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91" w:rsidRPr="00B73E91" w:rsidRDefault="00B73E91" w:rsidP="005B67DC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Załącznik nr 6</w:t>
      </w:r>
    </w:p>
    <w:p w:rsidR="00BD3924" w:rsidRDefault="004E7E5C" w:rsidP="005B67DC">
      <w:pPr>
        <w:spacing w:after="0"/>
        <w:jc w:val="both"/>
        <w:rPr>
          <w:b/>
          <w:sz w:val="24"/>
          <w:szCs w:val="24"/>
        </w:rPr>
      </w:pPr>
      <w:r w:rsidRPr="00A00CDF">
        <w:rPr>
          <w:b/>
          <w:sz w:val="24"/>
          <w:szCs w:val="24"/>
        </w:rPr>
        <w:t>ZASADY</w:t>
      </w:r>
      <w:r w:rsidR="00D83443" w:rsidRPr="00A00CDF">
        <w:rPr>
          <w:b/>
          <w:sz w:val="24"/>
          <w:szCs w:val="24"/>
        </w:rPr>
        <w:t xml:space="preserve"> </w:t>
      </w:r>
      <w:r w:rsidRPr="00A00CDF">
        <w:rPr>
          <w:b/>
          <w:sz w:val="24"/>
          <w:szCs w:val="24"/>
        </w:rPr>
        <w:t xml:space="preserve">PRZYZNAWANIA </w:t>
      </w:r>
      <w:r w:rsidR="00BD3924">
        <w:rPr>
          <w:b/>
          <w:sz w:val="24"/>
          <w:szCs w:val="24"/>
        </w:rPr>
        <w:t xml:space="preserve">PRZEZ POWIATOWY URZĄD PRACY W DZIAŁDOWIE </w:t>
      </w:r>
      <w:r w:rsidRPr="00A00CDF">
        <w:rPr>
          <w:b/>
          <w:sz w:val="24"/>
          <w:szCs w:val="24"/>
        </w:rPr>
        <w:t xml:space="preserve">ŚRODKÓW </w:t>
      </w:r>
    </w:p>
    <w:p w:rsidR="00AE3105" w:rsidRPr="00A00CDF" w:rsidRDefault="00BD3924" w:rsidP="005B67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</w:t>
      </w:r>
      <w:r w:rsidR="004E7E5C" w:rsidRPr="00A00CDF">
        <w:rPr>
          <w:b/>
          <w:sz w:val="24"/>
          <w:szCs w:val="24"/>
        </w:rPr>
        <w:t xml:space="preserve">KRAJOWEGO FUNDUSZU SZKOLENIOWEGO </w:t>
      </w:r>
      <w:r>
        <w:rPr>
          <w:b/>
          <w:sz w:val="24"/>
          <w:szCs w:val="24"/>
        </w:rPr>
        <w:t>W 2026 ROKU.</w:t>
      </w:r>
    </w:p>
    <w:p w:rsidR="004E7E5C" w:rsidRPr="003D34DE" w:rsidRDefault="004E7E5C" w:rsidP="005B67DC">
      <w:pPr>
        <w:jc w:val="both"/>
        <w:rPr>
          <w:b/>
        </w:rPr>
      </w:pPr>
      <w:bookmarkStart w:id="0" w:name="_GoBack"/>
      <w:bookmarkEnd w:id="0"/>
      <w:r w:rsidRPr="003D34DE">
        <w:rPr>
          <w:b/>
        </w:rPr>
        <w:t>Podstawa prawna:</w:t>
      </w:r>
    </w:p>
    <w:p w:rsidR="004E7E5C" w:rsidRPr="00BA277A" w:rsidRDefault="004E7E5C" w:rsidP="005B67DC">
      <w:pPr>
        <w:pStyle w:val="Akapitzlist"/>
        <w:numPr>
          <w:ilvl w:val="0"/>
          <w:numId w:val="8"/>
        </w:numPr>
        <w:jc w:val="both"/>
      </w:pPr>
      <w:r w:rsidRPr="00BA277A">
        <w:t>Ustawa z dnia 20 marca 2025 roku o rynku pracy i służbach zatrudnienia (Dz.U. z 2025r., poz.620)</w:t>
      </w:r>
    </w:p>
    <w:p w:rsidR="00683D21" w:rsidRPr="00A74185" w:rsidRDefault="00683D21" w:rsidP="005B67DC">
      <w:pPr>
        <w:pStyle w:val="Akapitzlist"/>
        <w:numPr>
          <w:ilvl w:val="0"/>
          <w:numId w:val="8"/>
        </w:numPr>
        <w:jc w:val="both"/>
      </w:pPr>
      <w:r w:rsidRPr="00A74185">
        <w:t xml:space="preserve">Ustawa </w:t>
      </w:r>
      <w:r w:rsidR="00A8300A" w:rsidRPr="00A74185">
        <w:t>z dnia 23 kwietnia 1964r. Kodeks Cywilny</w:t>
      </w:r>
    </w:p>
    <w:p w:rsidR="00A8300A" w:rsidRPr="00A74185" w:rsidRDefault="00A8300A" w:rsidP="005B67DC">
      <w:pPr>
        <w:pStyle w:val="Akapitzlist"/>
        <w:numPr>
          <w:ilvl w:val="0"/>
          <w:numId w:val="8"/>
        </w:numPr>
        <w:jc w:val="both"/>
      </w:pPr>
      <w:r w:rsidRPr="00A74185">
        <w:t>Ustawa z dnia 27 sierpnia 2009r. o finansach publicznych</w:t>
      </w:r>
    </w:p>
    <w:p w:rsidR="00105DEE" w:rsidRDefault="004E7E5C" w:rsidP="005B67DC">
      <w:pPr>
        <w:pStyle w:val="Akapitzlist"/>
        <w:numPr>
          <w:ilvl w:val="0"/>
          <w:numId w:val="8"/>
        </w:numPr>
        <w:jc w:val="both"/>
      </w:pPr>
      <w:r w:rsidRPr="00BA277A">
        <w:t xml:space="preserve">Rozporządzenie Ministra Rodziny, Pracy i Polityki Społecznej z dnia 25 listopada 2025 roku </w:t>
      </w:r>
    </w:p>
    <w:p w:rsidR="004E7E5C" w:rsidRPr="00BA277A" w:rsidRDefault="004E7E5C" w:rsidP="005B67DC">
      <w:pPr>
        <w:pStyle w:val="Akapitzlist"/>
        <w:jc w:val="both"/>
      </w:pPr>
      <w:r w:rsidRPr="00BA277A">
        <w:t xml:space="preserve">w sprawie Krajowego Funduszu Szkoleniowego </w:t>
      </w:r>
    </w:p>
    <w:p w:rsidR="00A8300A" w:rsidRPr="00BA277A" w:rsidRDefault="00A8300A" w:rsidP="005B67DC">
      <w:pPr>
        <w:pStyle w:val="Akapitzlist"/>
        <w:numPr>
          <w:ilvl w:val="0"/>
          <w:numId w:val="8"/>
        </w:numPr>
        <w:jc w:val="both"/>
      </w:pPr>
      <w:r w:rsidRPr="00BA277A">
        <w:t>Ustawa z dnia 30 kwietnia 2004r. o postępowaniu w sprawach dotyczących pomocy publicznej</w:t>
      </w:r>
    </w:p>
    <w:p w:rsidR="008A70D3" w:rsidRDefault="00A8300A" w:rsidP="005B67DC">
      <w:pPr>
        <w:pStyle w:val="Akapitzlist"/>
        <w:numPr>
          <w:ilvl w:val="0"/>
          <w:numId w:val="8"/>
        </w:numPr>
        <w:jc w:val="both"/>
      </w:pPr>
      <w:r w:rsidRPr="00BA277A">
        <w:t xml:space="preserve">Rozporządzenie Komisji (UE) 2023/2831 z dnia 13 grudnia 2023r. w sprawie stosowania art. 107 </w:t>
      </w:r>
    </w:p>
    <w:p w:rsidR="00A8300A" w:rsidRPr="00BA277A" w:rsidRDefault="00A8300A" w:rsidP="005B67DC">
      <w:pPr>
        <w:pStyle w:val="Akapitzlist"/>
        <w:jc w:val="both"/>
      </w:pPr>
      <w:r w:rsidRPr="00BA277A">
        <w:t>i 108 Traktatu o funkcjonowaniu Unii Europejskiej do pomocy de minimis (Dz. Urz. UE L 2023/2831 z 15.12.2023)</w:t>
      </w:r>
    </w:p>
    <w:p w:rsidR="008A70D3" w:rsidRDefault="00A8300A" w:rsidP="005B67DC">
      <w:pPr>
        <w:pStyle w:val="Akapitzlist"/>
        <w:numPr>
          <w:ilvl w:val="0"/>
          <w:numId w:val="8"/>
        </w:numPr>
        <w:jc w:val="both"/>
      </w:pPr>
      <w:r w:rsidRPr="00BA277A">
        <w:t xml:space="preserve">Rozporządzenie Komisji (UE) 1408/2013 z dnia 18 grudnia 2013r. w sprawie stosowania art. 107 </w:t>
      </w:r>
    </w:p>
    <w:p w:rsidR="008A70D3" w:rsidRDefault="00A8300A" w:rsidP="005B67DC">
      <w:pPr>
        <w:pStyle w:val="Akapitzlist"/>
        <w:jc w:val="both"/>
      </w:pPr>
      <w:r w:rsidRPr="00BA277A">
        <w:t xml:space="preserve">i 108 Traktatu o funkcjonowaniu Unii Europejskiej do pomocy de minimis w sektorze rolnym </w:t>
      </w:r>
    </w:p>
    <w:p w:rsidR="00A8300A" w:rsidRPr="00BA277A" w:rsidRDefault="00A8300A" w:rsidP="005B67DC">
      <w:pPr>
        <w:pStyle w:val="Akapitzlist"/>
        <w:jc w:val="both"/>
      </w:pPr>
      <w:r w:rsidRPr="00BA277A">
        <w:t>(Dz. Urz. UE L 352/9 z 24.12.2023)</w:t>
      </w:r>
    </w:p>
    <w:p w:rsidR="008A70D3" w:rsidRDefault="00A8300A" w:rsidP="005B67DC">
      <w:pPr>
        <w:pStyle w:val="Akapitzlist"/>
        <w:numPr>
          <w:ilvl w:val="0"/>
          <w:numId w:val="8"/>
        </w:numPr>
        <w:jc w:val="both"/>
      </w:pPr>
      <w:r w:rsidRPr="002C4F2F">
        <w:t xml:space="preserve">Rozporządzenie Komisji (UE) 717/2014 z dnia 27 czerwca 2014r. w sprawie stosowania art. 107 </w:t>
      </w:r>
    </w:p>
    <w:p w:rsidR="00A8300A" w:rsidRPr="002C4F2F" w:rsidRDefault="00A8300A" w:rsidP="005B67DC">
      <w:pPr>
        <w:pStyle w:val="Akapitzlist"/>
        <w:jc w:val="both"/>
      </w:pPr>
      <w:r w:rsidRPr="002C4F2F">
        <w:t xml:space="preserve">i 108 Traktatu o funkcjonowaniu Unii Europejskiej do pomocy de minimis w sektorze rybołówstwa i </w:t>
      </w:r>
      <w:r w:rsidR="00081CED" w:rsidRPr="002C4F2F">
        <w:t>akwakultury</w:t>
      </w:r>
      <w:r w:rsidRPr="002C4F2F">
        <w:t xml:space="preserve"> (Dz. Urz. UE L 190/45 z 28.06.2014)</w:t>
      </w:r>
    </w:p>
    <w:p w:rsidR="008A70D3" w:rsidRDefault="00AB6E15" w:rsidP="005B67DC">
      <w:pPr>
        <w:pStyle w:val="Akapitzlist"/>
        <w:numPr>
          <w:ilvl w:val="0"/>
          <w:numId w:val="8"/>
        </w:numPr>
        <w:jc w:val="both"/>
      </w:pPr>
      <w:r w:rsidRPr="00C13F74">
        <w:t xml:space="preserve">Rozporządzenie Rady Ministrów z dnia 17 października 2025r. zmieniające rozporządzenie </w:t>
      </w:r>
    </w:p>
    <w:p w:rsidR="00AB6E15" w:rsidRPr="00C13F74" w:rsidRDefault="00AB6E15" w:rsidP="005B67DC">
      <w:pPr>
        <w:pStyle w:val="Akapitzlist"/>
        <w:jc w:val="both"/>
      </w:pPr>
      <w:r w:rsidRPr="00C13F74">
        <w:t>w sprawie zakresu informacji przedstawianych przez podmiot ubiegający się o pomoc de min</w:t>
      </w:r>
      <w:r w:rsidR="000F3563">
        <w:t>i</w:t>
      </w:r>
      <w:r w:rsidRPr="00C13F74">
        <w:t>mis (Dz.U. z 2025r. poz. 1489)</w:t>
      </w:r>
    </w:p>
    <w:p w:rsidR="00D83443" w:rsidRPr="002C4F2F" w:rsidRDefault="00D83443" w:rsidP="005B67DC">
      <w:pPr>
        <w:pStyle w:val="Akapitzlist"/>
        <w:numPr>
          <w:ilvl w:val="0"/>
          <w:numId w:val="8"/>
        </w:numPr>
        <w:jc w:val="both"/>
      </w:pPr>
      <w:r w:rsidRPr="002C4F2F">
        <w:t xml:space="preserve">Ustawa z dnia </w:t>
      </w:r>
      <w:r w:rsidR="00E06DB0">
        <w:t>6</w:t>
      </w:r>
      <w:r w:rsidRPr="002C4F2F">
        <w:t xml:space="preserve"> marca 2018r. Prawo przedsiębiorców</w:t>
      </w:r>
    </w:p>
    <w:p w:rsidR="00D83443" w:rsidRDefault="00D83443" w:rsidP="005B67DC">
      <w:pPr>
        <w:jc w:val="both"/>
      </w:pPr>
      <w:r>
        <w:t>Ilekroć w niniejszych zasadach jest mowa o:</w:t>
      </w:r>
    </w:p>
    <w:p w:rsidR="00D83443" w:rsidRDefault="00D83443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KFS</w:t>
      </w:r>
      <w:r>
        <w:t xml:space="preserve"> – należy przez to rozumieć Krajowy Fundusz Szkoleniowy</w:t>
      </w:r>
    </w:p>
    <w:p w:rsidR="00D83443" w:rsidRDefault="00D83443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Urzędzie</w:t>
      </w:r>
      <w:r>
        <w:t xml:space="preserve"> – należy przez to rozumieć Powiatowy Urząd Pracy w Działdowie</w:t>
      </w:r>
    </w:p>
    <w:p w:rsidR="00D83443" w:rsidRDefault="00D83443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Dyrektorze Urzędu</w:t>
      </w:r>
      <w:r>
        <w:t xml:space="preserve"> – należy prze</w:t>
      </w:r>
      <w:r w:rsidR="0079240E">
        <w:t>z</w:t>
      </w:r>
      <w:r>
        <w:t xml:space="preserve"> to rozumieć Dyrektora Powiatowego Urzędu Pracy w Działdowie, działającego z upoważnienia Starosty Działdowskiego</w:t>
      </w:r>
    </w:p>
    <w:p w:rsidR="00D83443" w:rsidRDefault="00D83443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 xml:space="preserve">Staroście </w:t>
      </w:r>
      <w:r>
        <w:t>– należ</w:t>
      </w:r>
      <w:r w:rsidR="00B80C48">
        <w:t>y</w:t>
      </w:r>
      <w:r>
        <w:t xml:space="preserve"> przez to rozumieć Starostę Działdowskiego</w:t>
      </w:r>
    </w:p>
    <w:p w:rsidR="008A70D3" w:rsidRDefault="00D83443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Rozporządzeniu</w:t>
      </w:r>
      <w:r>
        <w:t xml:space="preserve"> – należy </w:t>
      </w:r>
      <w:r w:rsidR="00890AB0">
        <w:t xml:space="preserve">przez to rozumieć rozporządzenie Ministra Rodziny, Pracy i Polityki Społecznej  z dnia 25 listopada 2025r.w sprawie Krajowego Funduszu Szkoleniowego (Dz.U. </w:t>
      </w:r>
    </w:p>
    <w:p w:rsidR="00D83443" w:rsidRDefault="00890AB0" w:rsidP="005B67DC">
      <w:pPr>
        <w:pStyle w:val="Akapitzlist"/>
        <w:jc w:val="both"/>
      </w:pPr>
      <w:r>
        <w:t>z 2025r., poz.1641)</w:t>
      </w:r>
    </w:p>
    <w:p w:rsidR="00B80C48" w:rsidRDefault="00BE297A" w:rsidP="005B67DC">
      <w:pPr>
        <w:pStyle w:val="Akapitzlist"/>
        <w:numPr>
          <w:ilvl w:val="0"/>
          <w:numId w:val="9"/>
        </w:numPr>
        <w:jc w:val="both"/>
      </w:pPr>
      <w:r>
        <w:rPr>
          <w:b/>
        </w:rPr>
        <w:t xml:space="preserve">Podmiot definiowany jako </w:t>
      </w:r>
      <w:r w:rsidR="00BD6589" w:rsidRPr="00B80C48">
        <w:rPr>
          <w:b/>
        </w:rPr>
        <w:t>Pracodawca</w:t>
      </w:r>
      <w:r w:rsidR="00BD6589">
        <w:t xml:space="preserve"> – należy przez to rozumieć jednostkę organizacyjną, chociażby nie posiadała osobowości prawnej, a także osobę fizyczną, jeżeli zatrudni</w:t>
      </w:r>
      <w:r w:rsidR="00454B6A">
        <w:t>a</w:t>
      </w:r>
      <w:r w:rsidR="00BD6589">
        <w:t xml:space="preserve"> co najmniej jednego pracownika </w:t>
      </w:r>
      <w:r>
        <w:t>bądź osoby prowadzące jednoosobowe działalności gospodarcze</w:t>
      </w:r>
    </w:p>
    <w:p w:rsidR="00890AB0" w:rsidRDefault="00890AB0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Przeciętnym wynagrodzeniu</w:t>
      </w:r>
      <w:r>
        <w:t xml:space="preserve"> – oznacza to przeciętne wynagrodzenia w poprzednim kwartale, od pierwszego dnia następnego miesiąca po ogłoszeniu przez Prezesa Głównego </w:t>
      </w:r>
      <w:r w:rsidR="00B57DC9">
        <w:t>Urzędu Statystycznego w Dzienniku Urzędowym Rzeczypospolitej Polskiej</w:t>
      </w:r>
      <w:r>
        <w:t xml:space="preserve"> </w:t>
      </w:r>
      <w:r w:rsidR="00B57DC9">
        <w:t xml:space="preserve"> „Monitor Polski”, na podstawie art.</w:t>
      </w:r>
      <w:r w:rsidR="00454B6A">
        <w:t xml:space="preserve"> </w:t>
      </w:r>
      <w:r w:rsidR="00B57DC9">
        <w:t>20 pkt 2 ustawy z dnia 17 grudnia 1998r. o emeryturach i rentach z Funduszu Ubezpieczeń Społecznych (Dz.U. z 2024r. poz.</w:t>
      </w:r>
      <w:r w:rsidR="00454B6A">
        <w:t xml:space="preserve"> 1</w:t>
      </w:r>
      <w:r w:rsidR="00B57DC9">
        <w:t>631 i 1674)</w:t>
      </w:r>
    </w:p>
    <w:p w:rsidR="00B57DC9" w:rsidRDefault="00B57DC9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Instytucja szkoleniowa</w:t>
      </w:r>
      <w:r>
        <w:t xml:space="preserve"> – oznacza to publiczny lub niepubliczny podmiot prowadzący na podstawie odrębnych przepisów edukację pozaszkolną</w:t>
      </w:r>
    </w:p>
    <w:p w:rsidR="00BD6589" w:rsidRDefault="00BD6589" w:rsidP="005B67DC">
      <w:pPr>
        <w:pStyle w:val="Akapitzlist"/>
        <w:numPr>
          <w:ilvl w:val="0"/>
          <w:numId w:val="9"/>
        </w:numPr>
        <w:jc w:val="both"/>
      </w:pPr>
      <w:r w:rsidRPr="00B80C48">
        <w:rPr>
          <w:b/>
        </w:rPr>
        <w:t>BUR</w:t>
      </w:r>
      <w:r>
        <w:t xml:space="preserve"> – należ</w:t>
      </w:r>
      <w:r w:rsidR="005C00BD">
        <w:t>y</w:t>
      </w:r>
      <w:r>
        <w:t xml:space="preserve"> przez to rozumieć Bazę Usług Rozwojowych</w:t>
      </w:r>
    </w:p>
    <w:p w:rsidR="003D34DE" w:rsidRPr="00DD5676" w:rsidRDefault="003D34DE" w:rsidP="005B67DC">
      <w:pPr>
        <w:jc w:val="both"/>
        <w:rPr>
          <w:b/>
        </w:rPr>
      </w:pPr>
      <w:r>
        <w:lastRenderedPageBreak/>
        <w:t xml:space="preserve">               </w:t>
      </w:r>
      <w:r>
        <w:tab/>
      </w:r>
      <w:r>
        <w:tab/>
      </w:r>
      <w:r>
        <w:tab/>
      </w:r>
      <w:r>
        <w:tab/>
      </w:r>
      <w:r w:rsidR="001255D9">
        <w:tab/>
      </w:r>
      <w:r>
        <w:tab/>
      </w:r>
      <w:r w:rsidRPr="00DD5676">
        <w:rPr>
          <w:rFonts w:cstheme="minorHAnsi"/>
          <w:b/>
        </w:rPr>
        <w:t>§</w:t>
      </w:r>
      <w:r w:rsidRPr="00DD5676">
        <w:rPr>
          <w:b/>
        </w:rPr>
        <w:t>1</w:t>
      </w:r>
    </w:p>
    <w:p w:rsidR="003D34DE" w:rsidRPr="00DD5676" w:rsidRDefault="003D34DE" w:rsidP="005B67DC">
      <w:pPr>
        <w:ind w:left="2832" w:firstLine="708"/>
        <w:jc w:val="both"/>
        <w:rPr>
          <w:b/>
        </w:rPr>
      </w:pPr>
      <w:r w:rsidRPr="00DD5676">
        <w:rPr>
          <w:b/>
        </w:rPr>
        <w:t>ZAKRES WSPARCIA ŚRODKAMI KFS</w:t>
      </w:r>
    </w:p>
    <w:p w:rsidR="0022345C" w:rsidRDefault="0022345C" w:rsidP="005B67DC">
      <w:pPr>
        <w:pStyle w:val="Akapitzlist"/>
        <w:numPr>
          <w:ilvl w:val="0"/>
          <w:numId w:val="10"/>
        </w:numPr>
        <w:jc w:val="both"/>
      </w:pPr>
      <w:r>
        <w:t>Środki KFS przeznacza się na wspomaganie podmiotów inwestujących w kształcenie ustawiczne osób pracujących. Celem pomocy udzielanej ze środków KFS jest utrzymanie zatrudnienia i rozwój potencjału osób pracujących przez dostosowanie ich wiedzy, umiejętności lub kwalifikacji do wymagań zmieniającej się gospodarki.</w:t>
      </w:r>
    </w:p>
    <w:p w:rsidR="0022345C" w:rsidRDefault="0022345C" w:rsidP="005B67DC">
      <w:pPr>
        <w:pStyle w:val="Akapitzlist"/>
        <w:jc w:val="both"/>
      </w:pPr>
    </w:p>
    <w:p w:rsidR="003D34DE" w:rsidRDefault="003D34DE" w:rsidP="005B67DC">
      <w:pPr>
        <w:pStyle w:val="Akapitzlist"/>
        <w:numPr>
          <w:ilvl w:val="0"/>
          <w:numId w:val="10"/>
        </w:numPr>
        <w:jc w:val="both"/>
      </w:pPr>
      <w:r>
        <w:t>W 2026 roku będą obowiązywać następujące priorytety wydatkowania środkami KFS  ust</w:t>
      </w:r>
      <w:r w:rsidR="00F51B47">
        <w:t xml:space="preserve">alone przez Ministra do </w:t>
      </w:r>
      <w:r w:rsidR="00637B18">
        <w:t>s</w:t>
      </w:r>
      <w:r w:rsidR="00F51B47">
        <w:t>praw pracy:</w:t>
      </w:r>
    </w:p>
    <w:p w:rsidR="008A70D3" w:rsidRDefault="00F51B47" w:rsidP="005B67DC">
      <w:pPr>
        <w:pStyle w:val="Akapitzlist"/>
        <w:numPr>
          <w:ilvl w:val="0"/>
          <w:numId w:val="11"/>
        </w:numPr>
        <w:jc w:val="both"/>
      </w:pPr>
      <w:r>
        <w:t xml:space="preserve">Poprawa zarządzania i komunikacji w firmie w oparciu o zasady przeciwdziałania dyskryminacji i mobbingowi, rozwoju dialogu społecznego, partycypacji pracowniczej </w:t>
      </w:r>
    </w:p>
    <w:p w:rsidR="00F51B47" w:rsidRDefault="00F51B47" w:rsidP="005B67DC">
      <w:pPr>
        <w:pStyle w:val="Akapitzlist"/>
        <w:ind w:left="1440"/>
        <w:jc w:val="both"/>
      </w:pPr>
      <w:r>
        <w:t>i wspierania integracji w miejscu pracy.</w:t>
      </w:r>
    </w:p>
    <w:p w:rsidR="00F51B47" w:rsidRDefault="00F51B47" w:rsidP="005B67DC">
      <w:pPr>
        <w:pStyle w:val="Akapitzlist"/>
        <w:numPr>
          <w:ilvl w:val="0"/>
          <w:numId w:val="11"/>
        </w:numPr>
        <w:jc w:val="both"/>
      </w:pPr>
      <w:r>
        <w:t>Wsparcie rozwoju umiejętności i kwalifikacji w zawodach określonych jako deficytowe na danym terenie, tj. w powiecie lub województwie.</w:t>
      </w:r>
    </w:p>
    <w:p w:rsidR="00F51B47" w:rsidRDefault="00F51B47" w:rsidP="005B67DC">
      <w:pPr>
        <w:pStyle w:val="Akapitzlist"/>
        <w:numPr>
          <w:ilvl w:val="0"/>
          <w:numId w:val="11"/>
        </w:numPr>
        <w:jc w:val="both"/>
      </w:pPr>
      <w:r>
        <w:t>Wsparcie kształcenia ustawicznego w związku z zastosowaniem w firmach nowych procesów, technologii i narzędzi pracy, ze szczególnym uwzględnie</w:t>
      </w:r>
      <w:r w:rsidR="00D063DA">
        <w:t>nie</w:t>
      </w:r>
      <w:r>
        <w:t xml:space="preserve">m umiejętności cyfrowych, AI oraz tzw. </w:t>
      </w:r>
      <w:r w:rsidR="00D063DA">
        <w:t>u</w:t>
      </w:r>
      <w:r>
        <w:t>miejętności zielonych, zwłaszcza gdy powyższe czynniki stanowią zagrożenie utratą pracy.</w:t>
      </w:r>
    </w:p>
    <w:p w:rsidR="008A70D3" w:rsidRDefault="00D063DA" w:rsidP="005B67DC">
      <w:pPr>
        <w:pStyle w:val="Akapitzlist"/>
        <w:numPr>
          <w:ilvl w:val="0"/>
          <w:numId w:val="11"/>
        </w:numPr>
        <w:jc w:val="both"/>
      </w:pPr>
      <w:r>
        <w:t xml:space="preserve">Wsparcie rozwoju umiejętności i kwalifikacji niezbędnych w sektorze usług zdrowotnych </w:t>
      </w:r>
    </w:p>
    <w:p w:rsidR="00D063DA" w:rsidRDefault="00D063DA" w:rsidP="005B67DC">
      <w:pPr>
        <w:pStyle w:val="Akapitzlist"/>
        <w:ind w:left="1440"/>
        <w:jc w:val="both"/>
      </w:pPr>
      <w:r>
        <w:t>i opiekuńczych oraz wsparcie rozwoju umiejętności i kwalifikacji członków lub pracowników spółdzielni socjalnych oraz pracowników zatrudnionych w przedsiębiorstwach społecznych wskazanych na liście /rejestrze przedsiębiorstw społecznych prowadzonym przez MRPiPS.</w:t>
      </w:r>
    </w:p>
    <w:p w:rsidR="004A7C40" w:rsidRDefault="004A7C40" w:rsidP="005B67DC">
      <w:pPr>
        <w:pStyle w:val="Akapitzlist"/>
        <w:jc w:val="both"/>
      </w:pPr>
    </w:p>
    <w:p w:rsidR="00591287" w:rsidRDefault="00591287" w:rsidP="005B67DC">
      <w:pPr>
        <w:pStyle w:val="Akapitzlist"/>
        <w:jc w:val="both"/>
      </w:pPr>
      <w:r>
        <w:t xml:space="preserve">Zwody deficytowe dla powiatu i województwa określone są w </w:t>
      </w:r>
      <w:r w:rsidR="003674D9">
        <w:t>„Barometrze zawodów 2026”.</w:t>
      </w:r>
    </w:p>
    <w:p w:rsidR="00487EC2" w:rsidRDefault="00487EC2" w:rsidP="005B67DC">
      <w:pPr>
        <w:pStyle w:val="Akapitzlist"/>
        <w:jc w:val="both"/>
      </w:pPr>
    </w:p>
    <w:p w:rsidR="00EF440E" w:rsidRDefault="00EF440E" w:rsidP="005B67DC">
      <w:pPr>
        <w:pStyle w:val="Akapitzlist"/>
        <w:numPr>
          <w:ilvl w:val="0"/>
          <w:numId w:val="10"/>
        </w:numPr>
        <w:jc w:val="both"/>
      </w:pPr>
      <w:r>
        <w:t>W 2026 roku będą obowiązywać  następujące priorytety wydatkowania środków KFS ustalone przez Wojewódzki Urząd Pracy w Olsztynie:</w:t>
      </w:r>
    </w:p>
    <w:p w:rsidR="00EF440E" w:rsidRDefault="00EF440E" w:rsidP="005B67DC">
      <w:pPr>
        <w:pStyle w:val="Akapitzlist"/>
        <w:numPr>
          <w:ilvl w:val="0"/>
          <w:numId w:val="12"/>
        </w:numPr>
        <w:jc w:val="both"/>
      </w:pPr>
      <w:r>
        <w:t>Wsparcie kształcenia ustawicznego osób po 50 roku życia.</w:t>
      </w:r>
    </w:p>
    <w:p w:rsidR="008A70D3" w:rsidRDefault="00EF440E" w:rsidP="005B67DC">
      <w:pPr>
        <w:pStyle w:val="Akapitzlist"/>
        <w:numPr>
          <w:ilvl w:val="0"/>
          <w:numId w:val="12"/>
        </w:numPr>
        <w:jc w:val="both"/>
      </w:pPr>
      <w:r>
        <w:t xml:space="preserve">Wsparcie kształcenia ustawicznego w obszarach/branżach bezpośrednio związanych </w:t>
      </w:r>
    </w:p>
    <w:p w:rsidR="000C628D" w:rsidRDefault="00EF440E" w:rsidP="005B67DC">
      <w:pPr>
        <w:pStyle w:val="Akapitzlist"/>
        <w:ind w:left="1440"/>
        <w:jc w:val="both"/>
      </w:pPr>
      <w:r>
        <w:t xml:space="preserve">z inteligentnymi specjalizacjami (IS) województwa określonymi na podstawie Strategii Rozwoju Społeczno – Gospodarczego </w:t>
      </w:r>
      <w:r w:rsidR="00727D2B">
        <w:t xml:space="preserve">Województwa Warmińsko – Mazurskiego 2030 oraz uchwały nr 42/496/22/VI Zarządu Województwa Warmińsko – Mazurskiego z dnia </w:t>
      </w:r>
    </w:p>
    <w:p w:rsidR="00EF440E" w:rsidRDefault="00727D2B" w:rsidP="005B67DC">
      <w:pPr>
        <w:pStyle w:val="Akapitzlist"/>
        <w:ind w:left="1440"/>
        <w:jc w:val="both"/>
      </w:pPr>
      <w:r>
        <w:t>29 sierpnia 2022r. w sprawie: przejęcia inteligentnej specjalizacji województwa warmińsko – mazurskiego pn. „Zdrowe Życie”.</w:t>
      </w:r>
    </w:p>
    <w:p w:rsidR="00961FC1" w:rsidRDefault="00961FC1" w:rsidP="005B67DC">
      <w:pPr>
        <w:pStyle w:val="Akapitzlist"/>
        <w:ind w:left="1440"/>
        <w:jc w:val="both"/>
      </w:pPr>
    </w:p>
    <w:p w:rsidR="00F51B47" w:rsidRDefault="00962F16" w:rsidP="005B67DC">
      <w:pPr>
        <w:pStyle w:val="Akapitzlist"/>
        <w:numPr>
          <w:ilvl w:val="0"/>
          <w:numId w:val="10"/>
        </w:numPr>
        <w:jc w:val="both"/>
      </w:pPr>
      <w:r>
        <w:t>Środki KFS przeznacza się na kształcenie ustawiczne dla:</w:t>
      </w:r>
    </w:p>
    <w:p w:rsidR="00962F16" w:rsidRDefault="00044401" w:rsidP="005B67DC">
      <w:pPr>
        <w:pStyle w:val="Akapitzlist"/>
        <w:numPr>
          <w:ilvl w:val="0"/>
          <w:numId w:val="13"/>
        </w:numPr>
        <w:jc w:val="both"/>
      </w:pPr>
      <w:r>
        <w:t>p</w:t>
      </w:r>
      <w:r w:rsidR="00962F16">
        <w:t>racowników,</w:t>
      </w:r>
    </w:p>
    <w:p w:rsidR="00962F16" w:rsidRDefault="00044401" w:rsidP="005B67DC">
      <w:pPr>
        <w:pStyle w:val="Akapitzlist"/>
        <w:numPr>
          <w:ilvl w:val="0"/>
          <w:numId w:val="13"/>
        </w:numPr>
        <w:jc w:val="both"/>
      </w:pPr>
      <w:r>
        <w:t>p</w:t>
      </w:r>
      <w:r w:rsidR="00962F16">
        <w:t>racodawców,</w:t>
      </w:r>
    </w:p>
    <w:p w:rsidR="00962F16" w:rsidRDefault="00044401" w:rsidP="005B67DC">
      <w:pPr>
        <w:pStyle w:val="Akapitzlist"/>
        <w:numPr>
          <w:ilvl w:val="0"/>
          <w:numId w:val="13"/>
        </w:numPr>
        <w:jc w:val="both"/>
      </w:pPr>
      <w:r>
        <w:t>o</w:t>
      </w:r>
      <w:r w:rsidR="00962F16">
        <w:t>sób fizycznych</w:t>
      </w:r>
      <w:r w:rsidR="004D4F76">
        <w:t xml:space="preserve"> prowadzących działalność gospodarczą,</w:t>
      </w:r>
    </w:p>
    <w:p w:rsidR="004D4F76" w:rsidRDefault="00044401" w:rsidP="005B67DC">
      <w:pPr>
        <w:pStyle w:val="Akapitzlist"/>
        <w:numPr>
          <w:ilvl w:val="0"/>
          <w:numId w:val="13"/>
        </w:numPr>
        <w:jc w:val="both"/>
      </w:pPr>
      <w:r>
        <w:t>o</w:t>
      </w:r>
      <w:r w:rsidR="004D4F76">
        <w:t>sób świadczących usługi na podstawie umów cywilnoprawnych.</w:t>
      </w:r>
    </w:p>
    <w:p w:rsidR="0022345C" w:rsidRDefault="0022345C" w:rsidP="005B67DC">
      <w:pPr>
        <w:pStyle w:val="Akapitzlist"/>
        <w:jc w:val="both"/>
      </w:pPr>
    </w:p>
    <w:p w:rsidR="00952CB6" w:rsidRDefault="00952CB6" w:rsidP="005B67DC">
      <w:pPr>
        <w:pStyle w:val="Akapitzlist"/>
        <w:numPr>
          <w:ilvl w:val="0"/>
          <w:numId w:val="10"/>
        </w:numPr>
        <w:jc w:val="both"/>
      </w:pPr>
      <w:r>
        <w:t>Ze ś</w:t>
      </w:r>
      <w:r w:rsidR="004D4F76">
        <w:t>rodk</w:t>
      </w:r>
      <w:r>
        <w:t>ów</w:t>
      </w:r>
      <w:r w:rsidR="004D4F76">
        <w:t xml:space="preserve"> KFS </w:t>
      </w:r>
      <w:r>
        <w:t>mogą być finansowane koszty związane z kształceniem ustawicznym obejmujące należności:</w:t>
      </w:r>
    </w:p>
    <w:p w:rsidR="004D4F76" w:rsidRDefault="005F244C" w:rsidP="005B67DC">
      <w:pPr>
        <w:pStyle w:val="Akapitzlist"/>
        <w:numPr>
          <w:ilvl w:val="0"/>
          <w:numId w:val="14"/>
        </w:numPr>
        <w:jc w:val="both"/>
      </w:pPr>
      <w:r>
        <w:lastRenderedPageBreak/>
        <w:t>d</w:t>
      </w:r>
      <w:r w:rsidR="00952CB6">
        <w:t>la instytucji realizującej s</w:t>
      </w:r>
      <w:r w:rsidR="004D4F76">
        <w:t>zkoleni</w:t>
      </w:r>
      <w:r w:rsidR="00952CB6">
        <w:t>a wskazane przez podmiot wnioskujący o udzielenie pomocy na kształcenie ustawiczne,</w:t>
      </w:r>
    </w:p>
    <w:p w:rsidR="00952CB6" w:rsidRDefault="005F244C" w:rsidP="005B67DC">
      <w:pPr>
        <w:pStyle w:val="Akapitzlist"/>
        <w:numPr>
          <w:ilvl w:val="0"/>
          <w:numId w:val="14"/>
        </w:numPr>
        <w:jc w:val="both"/>
      </w:pPr>
      <w:r>
        <w:t>d</w:t>
      </w:r>
      <w:r w:rsidR="00952CB6">
        <w:t>la instytucji potwierdzającej nabytą wiedzę i umiejętności lub wydającej dokumenty potwierdzające nabycie wiedzy i umiejętności,</w:t>
      </w:r>
    </w:p>
    <w:p w:rsidR="00952CB6" w:rsidRDefault="005F244C" w:rsidP="005B67DC">
      <w:pPr>
        <w:pStyle w:val="Akapitzlist"/>
        <w:numPr>
          <w:ilvl w:val="0"/>
          <w:numId w:val="14"/>
        </w:numPr>
        <w:jc w:val="both"/>
      </w:pPr>
      <w:r>
        <w:t>d</w:t>
      </w:r>
      <w:r w:rsidR="00952CB6">
        <w:t>la instytucji realizującej studia podyplomowe,</w:t>
      </w:r>
    </w:p>
    <w:p w:rsidR="00952CB6" w:rsidRDefault="005F244C" w:rsidP="005B67DC">
      <w:pPr>
        <w:pStyle w:val="Akapitzlist"/>
        <w:numPr>
          <w:ilvl w:val="0"/>
          <w:numId w:val="14"/>
        </w:numPr>
        <w:jc w:val="both"/>
      </w:pPr>
      <w:r>
        <w:t>d</w:t>
      </w:r>
      <w:r w:rsidR="00952CB6">
        <w:t>la instytucji realizującej badania lekarskie i psychologiczne wymagane do podjęcia przez osoby pracujące kształcenia lub zadań zawodowych po ukończeniu kształcenia,</w:t>
      </w:r>
    </w:p>
    <w:p w:rsidR="00952CB6" w:rsidRDefault="005F244C" w:rsidP="005B67DC">
      <w:pPr>
        <w:pStyle w:val="Akapitzlist"/>
        <w:numPr>
          <w:ilvl w:val="0"/>
          <w:numId w:val="14"/>
        </w:numPr>
        <w:jc w:val="both"/>
      </w:pPr>
      <w:r>
        <w:t>z</w:t>
      </w:r>
      <w:r w:rsidR="00952CB6">
        <w:t xml:space="preserve"> tytułu ubezpieczenia od następstw nieszczęśliwych wypadków w związku z podjętym kształceniem, ponoszone przez podmiot wnioskujący o udzielenie pomocy na kształcenie ustawiczne lub instytucję realizującą to kształcenie.</w:t>
      </w:r>
    </w:p>
    <w:p w:rsidR="001E3D25" w:rsidRDefault="001E3D25" w:rsidP="005B67DC">
      <w:pPr>
        <w:pStyle w:val="Akapitzlist"/>
        <w:ind w:left="1440"/>
        <w:jc w:val="both"/>
      </w:pPr>
    </w:p>
    <w:p w:rsidR="00F857C5" w:rsidRPr="007D2D2C" w:rsidRDefault="003A54DE" w:rsidP="005B67DC">
      <w:pPr>
        <w:pStyle w:val="Akapitzlist"/>
        <w:numPr>
          <w:ilvl w:val="0"/>
          <w:numId w:val="10"/>
        </w:numPr>
        <w:jc w:val="both"/>
        <w:rPr>
          <w:b/>
        </w:rPr>
      </w:pPr>
      <w:r>
        <w:t>P</w:t>
      </w:r>
      <w:r w:rsidR="006F02D2">
        <w:t>odmiot ubiegający</w:t>
      </w:r>
      <w:r w:rsidR="00FA26B0">
        <w:t xml:space="preserve"> się o środki z KFS musi wnieść w koszty wnioskowanej formy kształcenia ustawicznego </w:t>
      </w:r>
      <w:r w:rsidR="00FA26B0" w:rsidRPr="007D2D2C">
        <w:rPr>
          <w:b/>
        </w:rPr>
        <w:t>wkład własny.</w:t>
      </w:r>
    </w:p>
    <w:p w:rsidR="004D4F76" w:rsidRDefault="00FA26B0" w:rsidP="005B67DC">
      <w:pPr>
        <w:pStyle w:val="Akapitzlist"/>
        <w:numPr>
          <w:ilvl w:val="0"/>
          <w:numId w:val="10"/>
        </w:numPr>
        <w:jc w:val="both"/>
      </w:pPr>
      <w:r>
        <w:t xml:space="preserve">W przypadku podmiotów niezatrudniających pracowników albo zatrudniających w dniu złożenia wniosku o środki KFS w przeliczeniu na pełny wymiar czasu pracy nie więcej niż 9 osób, ze środków KFS można sfinansować </w:t>
      </w:r>
      <w:r w:rsidR="002C5A14">
        <w:t xml:space="preserve">do </w:t>
      </w:r>
      <w:r w:rsidRPr="002A496F">
        <w:rPr>
          <w:b/>
        </w:rPr>
        <w:t>90%</w:t>
      </w:r>
      <w:r w:rsidR="00F05396">
        <w:t xml:space="preserve"> kosztów kształcenia. W pozostałych przypadkach jest to kwota do </w:t>
      </w:r>
      <w:r w:rsidR="00F05396" w:rsidRPr="002A496F">
        <w:rPr>
          <w:b/>
        </w:rPr>
        <w:t>70%</w:t>
      </w:r>
      <w:r w:rsidR="00F05396">
        <w:t xml:space="preserve"> kosztów wnioskowanej formy.</w:t>
      </w:r>
    </w:p>
    <w:p w:rsidR="00F857C5" w:rsidRDefault="00F857C5" w:rsidP="005B67DC">
      <w:pPr>
        <w:pStyle w:val="Akapitzlist"/>
        <w:jc w:val="both"/>
      </w:pPr>
    </w:p>
    <w:p w:rsidR="00F05396" w:rsidRDefault="00F05396" w:rsidP="005B67DC">
      <w:pPr>
        <w:pStyle w:val="Akapitzlist"/>
        <w:numPr>
          <w:ilvl w:val="0"/>
          <w:numId w:val="10"/>
        </w:numPr>
        <w:jc w:val="both"/>
      </w:pPr>
      <w:r>
        <w:t xml:space="preserve">Jednak całość dofinasowania środkami KFS nie może przekroczyć wysokości </w:t>
      </w:r>
      <w:r w:rsidRPr="00487EC2">
        <w:rPr>
          <w:b/>
        </w:rPr>
        <w:t>200%</w:t>
      </w:r>
      <w:r>
        <w:t xml:space="preserve"> przeciętnego wynagrodzenia w danym roku </w:t>
      </w:r>
      <w:r w:rsidR="003A725F">
        <w:t xml:space="preserve">kalendarzowym </w:t>
      </w:r>
      <w:r>
        <w:t>na jednego uczestnika.</w:t>
      </w:r>
    </w:p>
    <w:p w:rsidR="00F857C5" w:rsidRDefault="00F857C5" w:rsidP="005B67DC">
      <w:pPr>
        <w:pStyle w:val="Akapitzlist"/>
        <w:jc w:val="both"/>
      </w:pPr>
    </w:p>
    <w:p w:rsidR="003A725F" w:rsidRDefault="003A725F" w:rsidP="005B67DC">
      <w:pPr>
        <w:pStyle w:val="Akapitzlist"/>
        <w:numPr>
          <w:ilvl w:val="0"/>
          <w:numId w:val="10"/>
        </w:numPr>
        <w:jc w:val="both"/>
      </w:pPr>
      <w:r>
        <w:t>Wysokość środków KFS na jednego wnioskodawcy w roku kalendarzowym nie może przekroczyć kwoty:</w:t>
      </w:r>
    </w:p>
    <w:p w:rsidR="003A725F" w:rsidRDefault="002B529D" w:rsidP="005B67DC">
      <w:pPr>
        <w:pStyle w:val="Akapitzlist"/>
        <w:numPr>
          <w:ilvl w:val="0"/>
          <w:numId w:val="15"/>
        </w:numPr>
        <w:jc w:val="both"/>
      </w:pPr>
      <w:r w:rsidRPr="000757C5">
        <w:rPr>
          <w:b/>
        </w:rPr>
        <w:t>4</w:t>
      </w:r>
      <w:r>
        <w:t xml:space="preserve"> – krotności przeciętnego wynagrodzenia – w przypadku podmiotów niezatrudniających pracowników albo które zatrudniają w dniu złożenia wniosku o środki z KFS w przeliczeniu na pełne wymiar czasu pracy nie więcej niż 9 osób,</w:t>
      </w:r>
    </w:p>
    <w:p w:rsidR="00641A0C" w:rsidRDefault="002B529D" w:rsidP="005B67DC">
      <w:pPr>
        <w:pStyle w:val="Akapitzlist"/>
        <w:numPr>
          <w:ilvl w:val="0"/>
          <w:numId w:val="15"/>
        </w:numPr>
        <w:jc w:val="both"/>
      </w:pPr>
      <w:r w:rsidRPr="000757C5">
        <w:rPr>
          <w:b/>
        </w:rPr>
        <w:t xml:space="preserve">8 </w:t>
      </w:r>
      <w:r>
        <w:t xml:space="preserve">– krotności przeciętnego wynagrodzenia – w przypadku podmiotów, które zatrudniają </w:t>
      </w:r>
    </w:p>
    <w:p w:rsidR="002B529D" w:rsidRDefault="002B529D" w:rsidP="005B67DC">
      <w:pPr>
        <w:pStyle w:val="Akapitzlist"/>
        <w:ind w:left="1440"/>
        <w:jc w:val="both"/>
      </w:pPr>
      <w:r>
        <w:t>w dniu złożenia wniosku o środki z KFS w przeliczeniu na pełne wymiar czasu pracy więcej niż 9 osób, jednak nie więcej niż 49 osób,</w:t>
      </w:r>
    </w:p>
    <w:p w:rsidR="00641A0C" w:rsidRDefault="002B529D" w:rsidP="005B67DC">
      <w:pPr>
        <w:pStyle w:val="Akapitzlist"/>
        <w:numPr>
          <w:ilvl w:val="0"/>
          <w:numId w:val="15"/>
        </w:numPr>
        <w:jc w:val="both"/>
      </w:pPr>
      <w:r w:rsidRPr="000757C5">
        <w:rPr>
          <w:b/>
        </w:rPr>
        <w:t xml:space="preserve">12 </w:t>
      </w:r>
      <w:r>
        <w:t xml:space="preserve">– krotności przeciętnego wynagrodzenia – w przypadku podmiotów, które zatrudniają </w:t>
      </w:r>
    </w:p>
    <w:p w:rsidR="002B529D" w:rsidRDefault="002B529D" w:rsidP="005B67DC">
      <w:pPr>
        <w:pStyle w:val="Akapitzlist"/>
        <w:ind w:left="1440"/>
        <w:jc w:val="both"/>
      </w:pPr>
      <w:r>
        <w:t>w dniu złożenia wniosku o środki z KFS w przeliczeniu na pełne wymiar czasu pracy więcej niż 49 osób, jednak nie więcej niż 249 osób,</w:t>
      </w:r>
    </w:p>
    <w:p w:rsidR="00641A0C" w:rsidRDefault="002B529D" w:rsidP="005B67DC">
      <w:pPr>
        <w:pStyle w:val="Akapitzlist"/>
        <w:numPr>
          <w:ilvl w:val="0"/>
          <w:numId w:val="15"/>
        </w:numPr>
        <w:jc w:val="both"/>
      </w:pPr>
      <w:r w:rsidRPr="000757C5">
        <w:rPr>
          <w:b/>
        </w:rPr>
        <w:t>14</w:t>
      </w:r>
      <w:r>
        <w:t xml:space="preserve"> – krotności przeciętnego wynagrodzenia – w przypad</w:t>
      </w:r>
      <w:r w:rsidR="00641A0C">
        <w:t>ku podmiotów, które zatrudniają</w:t>
      </w:r>
    </w:p>
    <w:p w:rsidR="002B529D" w:rsidRDefault="002B529D" w:rsidP="005B67DC">
      <w:pPr>
        <w:pStyle w:val="Akapitzlist"/>
        <w:ind w:left="1440"/>
        <w:jc w:val="both"/>
      </w:pPr>
      <w:r>
        <w:t>w dniu złożenia wniosku o środki z KFS w przeliczeniu na pełne wymiar czasu pracy więcej niż 249 osób.</w:t>
      </w:r>
    </w:p>
    <w:p w:rsidR="00A8300A" w:rsidRPr="008B15EE" w:rsidRDefault="00565BDA" w:rsidP="005B67D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1255D9">
        <w:tab/>
      </w:r>
      <w:r w:rsidRPr="008B15EE">
        <w:rPr>
          <w:rFonts w:cstheme="minorHAnsi"/>
          <w:b/>
        </w:rPr>
        <w:t>§</w:t>
      </w:r>
      <w:r w:rsidRPr="008B15EE">
        <w:rPr>
          <w:b/>
        </w:rPr>
        <w:t>2</w:t>
      </w:r>
    </w:p>
    <w:p w:rsidR="00565BDA" w:rsidRPr="008B15EE" w:rsidRDefault="00565BDA" w:rsidP="005B67DC">
      <w:pPr>
        <w:jc w:val="both"/>
        <w:rPr>
          <w:b/>
        </w:rPr>
      </w:pPr>
      <w:r w:rsidRPr="008B15EE">
        <w:rPr>
          <w:b/>
        </w:rPr>
        <w:tab/>
        <w:t xml:space="preserve">        </w:t>
      </w:r>
      <w:r w:rsidR="001255D9">
        <w:rPr>
          <w:b/>
        </w:rPr>
        <w:tab/>
      </w:r>
      <w:r w:rsidR="001255D9">
        <w:rPr>
          <w:b/>
        </w:rPr>
        <w:tab/>
      </w:r>
      <w:r w:rsidRPr="008B15EE">
        <w:rPr>
          <w:b/>
        </w:rPr>
        <w:t>WNIOSKI PRACODAWCÓW O PRZYZNANIE ŚRODKÓW KFS</w:t>
      </w:r>
    </w:p>
    <w:p w:rsidR="00641A0C" w:rsidRDefault="00565BDA" w:rsidP="005B67DC">
      <w:pPr>
        <w:pStyle w:val="Akapitzlist"/>
        <w:numPr>
          <w:ilvl w:val="0"/>
          <w:numId w:val="16"/>
        </w:numPr>
        <w:jc w:val="both"/>
      </w:pPr>
      <w:r>
        <w:t xml:space="preserve">Podmiot zainteresowany uzyskaniem środków na finansowanie działań z KFS składa </w:t>
      </w:r>
      <w:r w:rsidR="00856D93">
        <w:t xml:space="preserve">wniosek </w:t>
      </w:r>
    </w:p>
    <w:p w:rsidR="004E7E5C" w:rsidRDefault="00856D93" w:rsidP="005B67DC">
      <w:pPr>
        <w:pStyle w:val="Akapitzlist"/>
        <w:jc w:val="both"/>
      </w:pPr>
      <w:r>
        <w:t>w postaci elektronicznej za pośrednictwem indywidualnego konta do</w:t>
      </w:r>
      <w:r w:rsidR="00565BDA">
        <w:t xml:space="preserve"> Powiatow</w:t>
      </w:r>
      <w:r>
        <w:t>ego Urzędu Pracy właściwego</w:t>
      </w:r>
      <w:r w:rsidR="00565BDA">
        <w:t xml:space="preserve"> ze względu na siedzibę </w:t>
      </w:r>
      <w:r>
        <w:t>podmiotu albo miejsce prowadzenia działalności.</w:t>
      </w:r>
    </w:p>
    <w:p w:rsidR="00856D93" w:rsidRDefault="00856D93" w:rsidP="005B67DC">
      <w:pPr>
        <w:pStyle w:val="Akapitzlist"/>
        <w:numPr>
          <w:ilvl w:val="0"/>
          <w:numId w:val="16"/>
        </w:numPr>
        <w:jc w:val="both"/>
      </w:pPr>
      <w:r>
        <w:t>Wniosek o KFS zawiera:</w:t>
      </w:r>
    </w:p>
    <w:p w:rsidR="00641A0C" w:rsidRDefault="000C628D" w:rsidP="005B67DC">
      <w:pPr>
        <w:pStyle w:val="Akapitzlist"/>
        <w:numPr>
          <w:ilvl w:val="0"/>
          <w:numId w:val="17"/>
        </w:numPr>
        <w:jc w:val="both"/>
      </w:pPr>
      <w:r>
        <w:t>n</w:t>
      </w:r>
      <w:r w:rsidR="00856D93">
        <w:t>azwę podmiotu lub imię i nazwisko osoby fizycznej wykonującej działalność gospodarczą</w:t>
      </w:r>
      <w:r w:rsidR="00607B98">
        <w:t xml:space="preserve">; adres siedziby i miejsce prowadzenia działalności; NIP lub REGON; PESEL, a w przypadku </w:t>
      </w:r>
      <w:r w:rsidR="00607B98">
        <w:lastRenderedPageBreak/>
        <w:t xml:space="preserve">jego braku – datę i miejsce urodzenia, rodzaj, serię i numer dokumentu potwierdzającego tożsamość; oznaczenie przeważającego rodzaju wykonywania działalności według Polskiej Klasyfikacji Działalności (PKD) jeśli posiada; informację o liczbie zatrudnionych pracowników na dzień złożenia wniosku, w przeliczeniu na pełny wymiar czasu pracy; imię i nazwisko wskazanej przez wnioskodawcę do kontaktu; numer telefonu oraz adres elektroniczny osoby do kontaktu; numer rachunku płatniczego wnioskodawcy, na który będą przekazywane środki KFS; </w:t>
      </w:r>
      <w:r w:rsidR="00C02E29">
        <w:t>informacje o wyrażeniu prz</w:t>
      </w:r>
      <w:r w:rsidR="00641A0C">
        <w:t>ez wnioskodawcę zgody na udział</w:t>
      </w:r>
    </w:p>
    <w:p w:rsidR="00856D93" w:rsidRDefault="00C02E29" w:rsidP="005B67DC">
      <w:pPr>
        <w:pStyle w:val="Akapitzlist"/>
        <w:ind w:left="1440"/>
        <w:jc w:val="both"/>
      </w:pPr>
      <w:r>
        <w:t xml:space="preserve">w badaniach dotyczących oceny wyników wsparcia udzielonego </w:t>
      </w:r>
      <w:r w:rsidR="00CE2C18">
        <w:t>z KFS albo o braku takiej zgody;</w:t>
      </w:r>
    </w:p>
    <w:p w:rsidR="00C02E29" w:rsidRDefault="000C628D" w:rsidP="005B67DC">
      <w:pPr>
        <w:pStyle w:val="Akapitzlist"/>
        <w:numPr>
          <w:ilvl w:val="0"/>
          <w:numId w:val="17"/>
        </w:numPr>
        <w:jc w:val="both"/>
      </w:pPr>
      <w:r>
        <w:t>i</w:t>
      </w:r>
      <w:r w:rsidR="00C02E29">
        <w:t>nformacje o wnioskowanych do sfinansowania usługach kształcenia ustawicznego:</w:t>
      </w:r>
    </w:p>
    <w:p w:rsidR="00C02E29" w:rsidRDefault="000C628D" w:rsidP="005B67DC">
      <w:pPr>
        <w:pStyle w:val="Akapitzlist"/>
        <w:ind w:left="1440"/>
        <w:jc w:val="both"/>
      </w:pPr>
      <w:r>
        <w:t>n</w:t>
      </w:r>
      <w:r w:rsidR="00C02E29">
        <w:t>azwy usług, okresy realizacji oraz liczbę osób, których dotyczą wnioskowane usługi kształcenia ustawicznego,</w:t>
      </w:r>
    </w:p>
    <w:p w:rsidR="005649CA" w:rsidRDefault="00C93127" w:rsidP="005B67DC">
      <w:pPr>
        <w:pStyle w:val="Akapitzlist"/>
        <w:numPr>
          <w:ilvl w:val="0"/>
          <w:numId w:val="17"/>
        </w:numPr>
        <w:jc w:val="both"/>
      </w:pPr>
      <w:r>
        <w:t>i</w:t>
      </w:r>
      <w:r w:rsidR="00C02E29">
        <w:t>mienną listę osób, których</w:t>
      </w:r>
      <w:r w:rsidR="00EA4373">
        <w:t xml:space="preserve"> dotyczy wniosek, wraz z:</w:t>
      </w:r>
    </w:p>
    <w:p w:rsidR="005649CA" w:rsidRDefault="00BB49E7" w:rsidP="005B67DC">
      <w:pPr>
        <w:pStyle w:val="Akapitzlist"/>
        <w:numPr>
          <w:ilvl w:val="0"/>
          <w:numId w:val="18"/>
        </w:numPr>
        <w:jc w:val="both"/>
      </w:pPr>
      <w:r>
        <w:t>numerami PESEL,</w:t>
      </w:r>
    </w:p>
    <w:p w:rsidR="005649CA" w:rsidRDefault="00EA4373" w:rsidP="005B67DC">
      <w:pPr>
        <w:pStyle w:val="Akapitzlist"/>
        <w:numPr>
          <w:ilvl w:val="0"/>
          <w:numId w:val="18"/>
        </w:numPr>
        <w:jc w:val="both"/>
      </w:pPr>
      <w:r>
        <w:t>poziomem wyksz</w:t>
      </w:r>
      <w:r w:rsidR="00BB49E7">
        <w:t>tałcenia i wykonywanym zawodem,</w:t>
      </w:r>
    </w:p>
    <w:p w:rsidR="005649CA" w:rsidRDefault="00EA4373" w:rsidP="005B67DC">
      <w:pPr>
        <w:pStyle w:val="Akapitzlist"/>
        <w:numPr>
          <w:ilvl w:val="0"/>
          <w:numId w:val="18"/>
        </w:numPr>
        <w:jc w:val="both"/>
      </w:pPr>
      <w:r>
        <w:t xml:space="preserve">przyporządkowaniem tych osób do wnioskowanych do sfinansowania </w:t>
      </w:r>
      <w:r w:rsidR="00BB49E7">
        <w:t>usług kształcenia ustawicznego,</w:t>
      </w:r>
    </w:p>
    <w:p w:rsidR="00C02E29" w:rsidRDefault="00EA4373" w:rsidP="005B67DC">
      <w:pPr>
        <w:pStyle w:val="Akapitzlist"/>
        <w:numPr>
          <w:ilvl w:val="0"/>
          <w:numId w:val="18"/>
        </w:numPr>
        <w:jc w:val="both"/>
      </w:pPr>
      <w:r>
        <w:t xml:space="preserve">informacją o wyrażeniu przez te osoby zgody na udział w badaniach dotyczących oceny wyników wsparcia udzielonego </w:t>
      </w:r>
      <w:r w:rsidR="00BB49E7">
        <w:t>z KFS albo o braku takiej zgody;</w:t>
      </w:r>
    </w:p>
    <w:p w:rsidR="00B86950" w:rsidRDefault="00BB49E7" w:rsidP="005B67DC">
      <w:pPr>
        <w:pStyle w:val="Akapitzlist"/>
        <w:numPr>
          <w:ilvl w:val="0"/>
          <w:numId w:val="17"/>
        </w:numPr>
        <w:jc w:val="both"/>
      </w:pPr>
      <w:r>
        <w:t>i</w:t>
      </w:r>
      <w:r w:rsidR="00EA4373">
        <w:t xml:space="preserve">nformacje o </w:t>
      </w:r>
      <w:r w:rsidR="00B86950">
        <w:t>:</w:t>
      </w:r>
    </w:p>
    <w:p w:rsidR="00B86950" w:rsidRDefault="00EA4373" w:rsidP="005B67DC">
      <w:pPr>
        <w:pStyle w:val="Akapitzlist"/>
        <w:numPr>
          <w:ilvl w:val="0"/>
          <w:numId w:val="19"/>
        </w:numPr>
        <w:jc w:val="both"/>
      </w:pPr>
      <w:r>
        <w:t>całkowitej wysokości ko</w:t>
      </w:r>
      <w:r w:rsidR="00BB49E7">
        <w:t>sztów kształcenia ustawicznego,</w:t>
      </w:r>
    </w:p>
    <w:p w:rsidR="00B86950" w:rsidRDefault="00EA4373" w:rsidP="005B67DC">
      <w:pPr>
        <w:pStyle w:val="Akapitzlist"/>
        <w:numPr>
          <w:ilvl w:val="0"/>
          <w:numId w:val="19"/>
        </w:numPr>
        <w:jc w:val="both"/>
      </w:pPr>
      <w:r>
        <w:t>wysokości wniosko</w:t>
      </w:r>
      <w:r w:rsidR="00BB49E7">
        <w:t>wanej kwoty finansowanej z KFS,</w:t>
      </w:r>
    </w:p>
    <w:p w:rsidR="00EA4373" w:rsidRDefault="00EA4373" w:rsidP="005B67DC">
      <w:pPr>
        <w:pStyle w:val="Akapitzlist"/>
        <w:numPr>
          <w:ilvl w:val="0"/>
          <w:numId w:val="19"/>
        </w:numPr>
        <w:jc w:val="both"/>
      </w:pPr>
      <w:r>
        <w:t>wy</w:t>
      </w:r>
      <w:r w:rsidR="00040CA0">
        <w:t>sokości</w:t>
      </w:r>
      <w:r>
        <w:t xml:space="preserve"> wkładu własneg</w:t>
      </w:r>
      <w:r w:rsidR="00BB49E7">
        <w:t>o wnoszonego przez wnioskodawcę;</w:t>
      </w:r>
    </w:p>
    <w:p w:rsidR="00040CA0" w:rsidRDefault="00BB49E7" w:rsidP="005B67DC">
      <w:pPr>
        <w:pStyle w:val="Akapitzlist"/>
        <w:numPr>
          <w:ilvl w:val="0"/>
          <w:numId w:val="17"/>
        </w:numPr>
        <w:jc w:val="both"/>
      </w:pPr>
      <w:r>
        <w:t>u</w:t>
      </w:r>
      <w:r w:rsidR="00040CA0">
        <w:t>zasadnienie potrzeby nabycia wiedzy, umiejętności lub kwalifikacji przy uwzględnieniu obowiązujących priorytetów i potrzeb lokalnego lub regionalnego rynku pracy</w:t>
      </w:r>
      <w:r>
        <w:t>;</w:t>
      </w:r>
    </w:p>
    <w:p w:rsidR="00F1584B" w:rsidRDefault="00BB49E7" w:rsidP="005B67DC">
      <w:pPr>
        <w:pStyle w:val="Akapitzlist"/>
        <w:numPr>
          <w:ilvl w:val="0"/>
          <w:numId w:val="17"/>
        </w:numPr>
        <w:jc w:val="both"/>
      </w:pPr>
      <w:r>
        <w:t>u</w:t>
      </w:r>
      <w:r w:rsidR="00F1584B">
        <w:t>zasadnienie wybory realizatora usługi kształcenia ustawicznego finansowanej ze środków KFS wraz z informacjami o:</w:t>
      </w:r>
    </w:p>
    <w:p w:rsidR="00302FF5" w:rsidRDefault="00BB49E7" w:rsidP="005B67DC">
      <w:pPr>
        <w:pStyle w:val="Akapitzlist"/>
        <w:numPr>
          <w:ilvl w:val="2"/>
          <w:numId w:val="21"/>
        </w:numPr>
        <w:jc w:val="both"/>
      </w:pPr>
      <w:r>
        <w:t>n</w:t>
      </w:r>
      <w:r w:rsidR="00F1584B">
        <w:t>azwie podmiotu lub imieniu i nazwisku osoby fizycznej, będący</w:t>
      </w:r>
      <w:r w:rsidR="00730FE8">
        <w:t>ch</w:t>
      </w:r>
      <w:r w:rsidR="00F1584B">
        <w:t xml:space="preserve"> realizatorem; adres siedziby, adres do doręczeń; NIP lub REGON; </w:t>
      </w:r>
    </w:p>
    <w:p w:rsidR="00F1584B" w:rsidRDefault="00730FE8" w:rsidP="005B67DC">
      <w:pPr>
        <w:pStyle w:val="Akapitzlist"/>
        <w:numPr>
          <w:ilvl w:val="2"/>
          <w:numId w:val="21"/>
        </w:numPr>
        <w:jc w:val="both"/>
      </w:pPr>
      <w:r>
        <w:t>p</w:t>
      </w:r>
      <w:r w:rsidR="00F1584B">
        <w:t>osiadaniu przez instytucję szkoleniową wpisu do rejestru</w:t>
      </w:r>
      <w:r>
        <w:t>, o którym mowa w art.6 ust.1 pkt 8</w:t>
      </w:r>
      <w:r w:rsidR="00F1584B">
        <w:t xml:space="preserve"> </w:t>
      </w:r>
      <w:r>
        <w:t xml:space="preserve">ustawy z dnia 9 listopada 2000r. </w:t>
      </w:r>
      <w:r w:rsidR="00F1584B">
        <w:t>o utworzeniu Polskiej Agencji Rozwoju Przedsiębiorczości</w:t>
      </w:r>
      <w:r>
        <w:t xml:space="preserve"> (Dz.U. z 2025r. poz.98)</w:t>
      </w:r>
      <w:r w:rsidR="00F1584B">
        <w:t>, w zakresie świadczenia usług szkoleniowych – w przypadku wniosku obejmującego szkolenia</w:t>
      </w:r>
      <w:r w:rsidR="00FB2FE6">
        <w:t>,</w:t>
      </w:r>
    </w:p>
    <w:p w:rsidR="00302FF5" w:rsidRDefault="00730FE8" w:rsidP="005B67DC">
      <w:pPr>
        <w:pStyle w:val="Akapitzlist"/>
        <w:numPr>
          <w:ilvl w:val="2"/>
          <w:numId w:val="21"/>
        </w:numPr>
        <w:jc w:val="both"/>
      </w:pPr>
      <w:r>
        <w:t>n</w:t>
      </w:r>
      <w:r w:rsidR="00F1584B">
        <w:t>azwie i liczbie godzin usługi ksz</w:t>
      </w:r>
      <w:r w:rsidR="006F3DC5">
        <w:t xml:space="preserve">tałcenia ustawicznego oraz miejscu jego </w:t>
      </w:r>
      <w:r>
        <w:t>prze</w:t>
      </w:r>
      <w:r w:rsidR="006F3DC5">
        <w:t>prowadzenia</w:t>
      </w:r>
      <w:r w:rsidR="00302FF5">
        <w:t>,</w:t>
      </w:r>
    </w:p>
    <w:p w:rsidR="006F3DC5" w:rsidRDefault="0032530B" w:rsidP="005B67DC">
      <w:pPr>
        <w:pStyle w:val="Akapitzlist"/>
        <w:numPr>
          <w:ilvl w:val="2"/>
          <w:numId w:val="21"/>
        </w:numPr>
        <w:jc w:val="both"/>
      </w:pPr>
      <w:r>
        <w:t>k</w:t>
      </w:r>
      <w:r w:rsidR="00C948D2">
        <w:t>oszcie usługi kształcenia ustawicznego na jedną osobę w porównaniu z kosztem podobnych usług oferowanych na rynku, o ile są dostępne, a w przypadku braku możliwości przedstawienia ofert porównawczych – szczegółowe uzasadnienie wyjaśniające unikatowy charakter usługi i przyczyny braku możliwości dokonania porównania,</w:t>
      </w:r>
    </w:p>
    <w:p w:rsidR="00C948D2" w:rsidRDefault="0032530B" w:rsidP="005B67DC">
      <w:pPr>
        <w:pStyle w:val="Akapitzlist"/>
        <w:numPr>
          <w:ilvl w:val="2"/>
          <w:numId w:val="21"/>
        </w:numPr>
        <w:jc w:val="both"/>
      </w:pPr>
      <w:r>
        <w:t>b</w:t>
      </w:r>
      <w:r w:rsidR="00C948D2">
        <w:t>raku wystąpienia okoliczności wskazanych  w art.129 ustawy w odniesieniu do realizatora usługi kształcenia ustawicznego</w:t>
      </w:r>
      <w:r w:rsidR="0030602D">
        <w:t>.</w:t>
      </w:r>
    </w:p>
    <w:p w:rsidR="00045AFF" w:rsidRDefault="00045AFF" w:rsidP="005B67DC">
      <w:pPr>
        <w:pStyle w:val="Akapitzlist"/>
        <w:jc w:val="both"/>
        <w:rPr>
          <w:b/>
        </w:rPr>
      </w:pPr>
    </w:p>
    <w:p w:rsidR="00B26D8D" w:rsidRDefault="00B26D8D" w:rsidP="005B67DC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>Realizator szkolenia musi posiadać wpis do Bazy Usług Rozwojowych prowadzonej przez Polska Agencję Rozwoju Przedsiębiorczości  - dotyczy tylko realizatorów szkoleń.</w:t>
      </w:r>
    </w:p>
    <w:p w:rsidR="008B19B4" w:rsidRPr="008B19B4" w:rsidRDefault="008B19B4" w:rsidP="005B67DC">
      <w:pPr>
        <w:pStyle w:val="Akapitzlist"/>
        <w:numPr>
          <w:ilvl w:val="0"/>
          <w:numId w:val="16"/>
        </w:numPr>
        <w:jc w:val="both"/>
        <w:rPr>
          <w:b/>
        </w:rPr>
      </w:pPr>
      <w:r w:rsidRPr="008B19B4">
        <w:rPr>
          <w:b/>
        </w:rPr>
        <w:lastRenderedPageBreak/>
        <w:t>Podmiot składający wniosek o środki KFS uzasadnia termin rozpoczęcia wnioskowanej formy kształcenia.</w:t>
      </w:r>
    </w:p>
    <w:p w:rsidR="00C948D2" w:rsidRDefault="00FD762E" w:rsidP="005B67DC">
      <w:pPr>
        <w:pStyle w:val="Akapitzlist"/>
        <w:numPr>
          <w:ilvl w:val="0"/>
          <w:numId w:val="16"/>
        </w:numPr>
        <w:jc w:val="both"/>
      </w:pPr>
      <w:r>
        <w:t>Podmiot do wniosku składa również o</w:t>
      </w:r>
      <w:r w:rsidR="00D66C78">
        <w:t>świadczeni</w:t>
      </w:r>
      <w:r>
        <w:t>e</w:t>
      </w:r>
      <w:r w:rsidR="00D66C78">
        <w:t>, że</w:t>
      </w:r>
      <w:r w:rsidR="00050BF4">
        <w:t xml:space="preserve"> w okresie co najmniej 6 miesięcy bezpośrednio poprzedzających dzień złożenia wniosku opłacał składki na Fundusz Pracy lub </w:t>
      </w:r>
      <w:r>
        <w:t>jest</w:t>
      </w:r>
      <w:r w:rsidR="00050BF4">
        <w:t xml:space="preserve"> zwolnion</w:t>
      </w:r>
      <w:r>
        <w:t>y</w:t>
      </w:r>
      <w:r w:rsidR="00050BF4">
        <w:t xml:space="preserve"> z ich opłacania z mocy prawa.</w:t>
      </w:r>
    </w:p>
    <w:p w:rsidR="00050BF4" w:rsidRDefault="00050BF4" w:rsidP="005B67DC">
      <w:pPr>
        <w:pStyle w:val="Akapitzlist"/>
        <w:numPr>
          <w:ilvl w:val="0"/>
          <w:numId w:val="16"/>
        </w:numPr>
        <w:jc w:val="both"/>
      </w:pPr>
      <w:r>
        <w:t>Ze środków KFS nie mogą skorzystać :</w:t>
      </w:r>
    </w:p>
    <w:p w:rsidR="004133B8" w:rsidRPr="004133B8" w:rsidRDefault="002836F2" w:rsidP="005B67DC">
      <w:pPr>
        <w:pStyle w:val="Akapitzlist"/>
        <w:numPr>
          <w:ilvl w:val="0"/>
          <w:numId w:val="22"/>
        </w:numPr>
        <w:spacing w:after="0"/>
        <w:jc w:val="both"/>
      </w:pPr>
      <w:r>
        <w:t>p</w:t>
      </w:r>
      <w:r w:rsidR="004133B8" w:rsidRPr="004133B8">
        <w:t>ubliczne</w:t>
      </w:r>
      <w:r>
        <w:t xml:space="preserve"> służby zatrudnienia;</w:t>
      </w:r>
    </w:p>
    <w:p w:rsidR="004133B8" w:rsidRPr="004133B8" w:rsidRDefault="002836F2" w:rsidP="005B67DC">
      <w:pPr>
        <w:pStyle w:val="Akapitzlist"/>
        <w:numPr>
          <w:ilvl w:val="0"/>
          <w:numId w:val="22"/>
        </w:numPr>
        <w:spacing w:after="0"/>
        <w:jc w:val="both"/>
      </w:pPr>
      <w:r>
        <w:t>p</w:t>
      </w:r>
      <w:r w:rsidR="004133B8" w:rsidRPr="004133B8">
        <w:t>odmioty, które posiadają zaległości podatkowe lub zaległości z tytułu innych należności publicznoprawnych, składek na ubezpieczenia społeczne, ubezpieczenie zdrowotne, Fundusz Pracy</w:t>
      </w:r>
      <w:r w:rsidR="004133B8">
        <w:t xml:space="preserve"> </w:t>
      </w:r>
      <w:r w:rsidR="004133B8" w:rsidRPr="004133B8">
        <w:t>i Fundusz Gwarantowanych Świadczeń Pracowniczych,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KFS, zawartą ze starostą rozpatrującym wniosek o przyznanie środków w okresie 3 lat poprzedzających dzień złożenia tego wniosku;</w:t>
      </w:r>
    </w:p>
    <w:p w:rsidR="004133B8" w:rsidRPr="004133B8" w:rsidRDefault="002836F2" w:rsidP="005B67DC">
      <w:pPr>
        <w:pStyle w:val="Akapitzlist"/>
        <w:numPr>
          <w:ilvl w:val="0"/>
          <w:numId w:val="22"/>
        </w:numPr>
        <w:spacing w:after="0"/>
        <w:jc w:val="both"/>
      </w:pPr>
      <w:r>
        <w:t>p</w:t>
      </w:r>
      <w:r w:rsidR="004133B8" w:rsidRPr="004133B8">
        <w:t>odmioty, które posiadają zaległości z tytułu składek na ubezpieczenie społeczne rolników lub na ubezpieczenie zdrowotne;</w:t>
      </w:r>
    </w:p>
    <w:p w:rsidR="004133B8" w:rsidRDefault="009F3788" w:rsidP="005B67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>
        <w:t>p</w:t>
      </w:r>
      <w:r w:rsidR="004133B8" w:rsidRPr="004133B8">
        <w:t>odmioty zbiorowe, wobec których sąd orzekł zakaz korzystania z dotacji, subwencji lub innych form pomocy finansowanej ze środków publicznych, przez okres, na który sąd orzekł zakaz</w:t>
      </w:r>
      <w:r w:rsidR="004133B8" w:rsidRPr="00D66C78">
        <w:rPr>
          <w:sz w:val="20"/>
          <w:szCs w:val="20"/>
        </w:rPr>
        <w:t>.</w:t>
      </w:r>
    </w:p>
    <w:p w:rsidR="00D251C8" w:rsidRDefault="00D251C8" w:rsidP="005B67DC">
      <w:pPr>
        <w:pStyle w:val="Akapitzlist"/>
        <w:spacing w:after="0" w:line="240" w:lineRule="auto"/>
        <w:ind w:left="1440"/>
        <w:jc w:val="both"/>
        <w:rPr>
          <w:sz w:val="20"/>
          <w:szCs w:val="20"/>
        </w:rPr>
      </w:pPr>
    </w:p>
    <w:p w:rsidR="00FC58E4" w:rsidRDefault="00275B50" w:rsidP="005B67DC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275B50">
        <w:t>Środki KFS nie mogą</w:t>
      </w:r>
      <w:r>
        <w:t xml:space="preserve"> zostać przeznaczone na opłacenie kosztów kształcenia ustawicznego, które zostało sfinansowane z innych środków publicznych.</w:t>
      </w:r>
    </w:p>
    <w:p w:rsidR="0082492B" w:rsidRDefault="0082492B" w:rsidP="005B67DC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W ramach środków z KFS nie można ubiegać się o sfinansowanie kosztów przejazdu, zakwaterowania i wyżywienia związanych z kursem, studiami podyplomowymi lub egzaminem.</w:t>
      </w:r>
    </w:p>
    <w:p w:rsidR="004133B8" w:rsidRDefault="003D5EAE" w:rsidP="005B67DC">
      <w:pPr>
        <w:pStyle w:val="Akapitzlist"/>
        <w:numPr>
          <w:ilvl w:val="0"/>
          <w:numId w:val="16"/>
        </w:numPr>
        <w:jc w:val="both"/>
      </w:pPr>
      <w:r>
        <w:t xml:space="preserve">Podmiot może wnioskować o </w:t>
      </w:r>
      <w:r w:rsidR="00FF5208">
        <w:t>dofinansowanie</w:t>
      </w:r>
      <w:r>
        <w:t xml:space="preserve"> </w:t>
      </w:r>
      <w:r w:rsidR="00F256D2">
        <w:t>z</w:t>
      </w:r>
      <w:r>
        <w:t xml:space="preserve">e środków KFS </w:t>
      </w:r>
      <w:r w:rsidR="00FF5208">
        <w:t>na formy, które się nie rozpoczęły.</w:t>
      </w:r>
    </w:p>
    <w:p w:rsidR="00641A0C" w:rsidRDefault="00FF5208" w:rsidP="005B67DC">
      <w:pPr>
        <w:pStyle w:val="Akapitzlist"/>
        <w:numPr>
          <w:ilvl w:val="0"/>
          <w:numId w:val="16"/>
        </w:numPr>
        <w:jc w:val="both"/>
      </w:pPr>
      <w:r>
        <w:t>Urząd nie finansuje kształceni</w:t>
      </w:r>
      <w:r w:rsidR="00D06848">
        <w:t>e</w:t>
      </w:r>
      <w:r>
        <w:t xml:space="preserve">, które rozpoczęło się przed zawarciem umowy między Starostą  </w:t>
      </w:r>
    </w:p>
    <w:p w:rsidR="00FF5208" w:rsidRDefault="00FF5208" w:rsidP="005B67DC">
      <w:pPr>
        <w:pStyle w:val="Akapitzlist"/>
        <w:jc w:val="both"/>
      </w:pPr>
      <w:r>
        <w:t>a podmiotem.</w:t>
      </w:r>
    </w:p>
    <w:p w:rsidR="00641A0C" w:rsidRDefault="00FF5208" w:rsidP="005B67DC">
      <w:pPr>
        <w:pStyle w:val="Akapitzlist"/>
        <w:numPr>
          <w:ilvl w:val="0"/>
          <w:numId w:val="16"/>
        </w:numPr>
        <w:jc w:val="both"/>
      </w:pPr>
      <w:r>
        <w:t xml:space="preserve">Kształcenie, o które wnioskuje Podmiot musi rozpocząć się w tym samym roku kalendarzowym, </w:t>
      </w:r>
    </w:p>
    <w:p w:rsidR="00FF5208" w:rsidRDefault="00FF5208" w:rsidP="005B67DC">
      <w:pPr>
        <w:pStyle w:val="Akapitzlist"/>
        <w:jc w:val="both"/>
      </w:pPr>
      <w:r>
        <w:t>w którym złożono wniosek gdyż środk</w:t>
      </w:r>
      <w:r w:rsidR="00F24675">
        <w:t>i</w:t>
      </w:r>
      <w:r>
        <w:t xml:space="preserve"> KFS są przyznawane na dany rok budżetowy.</w:t>
      </w:r>
    </w:p>
    <w:p w:rsidR="00050BF4" w:rsidRDefault="004941CF" w:rsidP="005B67DC">
      <w:pPr>
        <w:pStyle w:val="Akapitzlist"/>
        <w:numPr>
          <w:ilvl w:val="0"/>
          <w:numId w:val="16"/>
        </w:numPr>
        <w:jc w:val="both"/>
      </w:pPr>
      <w:r>
        <w:t xml:space="preserve">Środki KFS przyznawane Podmiotom w danym roku muszą zostać wydatkowane w tym roku, na </w:t>
      </w:r>
      <w:r w:rsidR="009D1984">
        <w:t>który zostały przyznane.</w:t>
      </w:r>
    </w:p>
    <w:p w:rsidR="009D1984" w:rsidRDefault="009D1984" w:rsidP="005B67DC">
      <w:pPr>
        <w:pStyle w:val="Akapitzlist"/>
        <w:numPr>
          <w:ilvl w:val="0"/>
          <w:numId w:val="16"/>
        </w:numPr>
        <w:jc w:val="both"/>
      </w:pPr>
      <w:r>
        <w:t>Urząd nie finansuje ze środków KFS kształcenia ustawicznego Podmiotom zamierzającym samodzielnie realizować usługi edukacyjne dla własnych pracowników.</w:t>
      </w:r>
    </w:p>
    <w:p w:rsidR="009D1984" w:rsidRDefault="009D1984" w:rsidP="005B67DC">
      <w:pPr>
        <w:pStyle w:val="Akapitzlist"/>
        <w:numPr>
          <w:ilvl w:val="0"/>
          <w:numId w:val="16"/>
        </w:numPr>
        <w:jc w:val="both"/>
      </w:pPr>
      <w:r>
        <w:t>Urząd finansuje kształcenie ustawiczne, odbywające się wyłącznie na terytorium Rzeczypospolitej Polskiej.</w:t>
      </w:r>
    </w:p>
    <w:p w:rsidR="00FE5A5B" w:rsidRDefault="00E8024D" w:rsidP="005B67DC">
      <w:pPr>
        <w:pStyle w:val="Akapitzlist"/>
        <w:numPr>
          <w:ilvl w:val="0"/>
          <w:numId w:val="16"/>
        </w:numPr>
        <w:jc w:val="both"/>
      </w:pPr>
      <w:r>
        <w:t xml:space="preserve">Środki Krajowego Funduszu Szkoleniowego są środkami publicznymi w rozumieniu ustawy </w:t>
      </w:r>
    </w:p>
    <w:p w:rsidR="00E8024D" w:rsidRDefault="00E8024D" w:rsidP="005B67DC">
      <w:pPr>
        <w:pStyle w:val="Akapitzlist"/>
        <w:jc w:val="both"/>
      </w:pPr>
      <w:r>
        <w:t xml:space="preserve">o finansach publicznych. Zgodnie z ustawą o podatku od towarów i usług oraz rozporządzeniem </w:t>
      </w:r>
      <w:r w:rsidR="00D21491">
        <w:t>Ministra</w:t>
      </w:r>
      <w:r>
        <w:t xml:space="preserve"> Finansów w </w:t>
      </w:r>
      <w:r w:rsidR="00D21491">
        <w:t>sprawie</w:t>
      </w:r>
      <w:r>
        <w:t xml:space="preserve"> </w:t>
      </w:r>
      <w:r w:rsidR="00D21491">
        <w:t>zwolnień od podatku od towarów i usług oraz warunków stosowania tych zwolnień, zwalnia się od podatku usługi kształcenia zawodowego lub przekwalifikowania zawodowe finansowane w co najmniej 70 % ze środków publicznych.</w:t>
      </w:r>
    </w:p>
    <w:p w:rsidR="00FE5A5B" w:rsidRDefault="00FE5A5B" w:rsidP="005B67DC">
      <w:pPr>
        <w:pStyle w:val="Akapitzlist"/>
        <w:jc w:val="both"/>
      </w:pPr>
    </w:p>
    <w:p w:rsidR="003519BB" w:rsidRDefault="003519BB" w:rsidP="005B67DC">
      <w:pPr>
        <w:pStyle w:val="Akapitzlist"/>
        <w:numPr>
          <w:ilvl w:val="0"/>
          <w:numId w:val="16"/>
        </w:numPr>
        <w:jc w:val="both"/>
      </w:pPr>
      <w:r>
        <w:t>Do wniosku, o którym mowa w ust.</w:t>
      </w:r>
      <w:r w:rsidR="005169A8">
        <w:t xml:space="preserve">2 pkt.2 </w:t>
      </w:r>
      <w:r>
        <w:t>wnioskodawca dołącza:</w:t>
      </w:r>
    </w:p>
    <w:p w:rsidR="002B2871" w:rsidRDefault="002B2871" w:rsidP="005B67DC">
      <w:pPr>
        <w:pStyle w:val="Akapitzlist"/>
        <w:numPr>
          <w:ilvl w:val="0"/>
          <w:numId w:val="23"/>
        </w:numPr>
        <w:jc w:val="both"/>
      </w:pPr>
      <w:r>
        <w:t>k</w:t>
      </w:r>
      <w:r w:rsidR="003519BB">
        <w:t xml:space="preserve">opie dokumentu potwierdzającego oznaczenie formy prawnej podmiotu, </w:t>
      </w:r>
    </w:p>
    <w:p w:rsidR="003519BB" w:rsidRDefault="003519BB" w:rsidP="005B67DC">
      <w:pPr>
        <w:pStyle w:val="Akapitzlist"/>
        <w:ind w:left="1440"/>
        <w:jc w:val="both"/>
      </w:pPr>
      <w:r>
        <w:t xml:space="preserve">z uwzględnieniem sposobu reprezentacji wnioskodawcy – w przypadku braku wpisu do Krajowego Rejestru Sądowego lub Centralnej Ewidencji i Informacji o Działalności </w:t>
      </w:r>
      <w:r>
        <w:lastRenderedPageBreak/>
        <w:t>Gospodarczej, o ile dokument ten nie jest dostępny w publicznych rejestrach lu</w:t>
      </w:r>
      <w:r w:rsidR="002B2871">
        <w:t>b</w:t>
      </w:r>
      <w:r>
        <w:t xml:space="preserve"> na stronie internetowej podmiotu,</w:t>
      </w:r>
    </w:p>
    <w:p w:rsidR="003519BB" w:rsidRDefault="002B2871" w:rsidP="005B67DC">
      <w:pPr>
        <w:pStyle w:val="Akapitzlist"/>
        <w:numPr>
          <w:ilvl w:val="0"/>
          <w:numId w:val="23"/>
        </w:numPr>
        <w:jc w:val="both"/>
      </w:pPr>
      <w:r>
        <w:t>p</w:t>
      </w:r>
      <w:r w:rsidR="003519BB">
        <w:t>rogram kształcenia ustawicznego zawierający nazwę kształcenia, liczbę godzin przypadających na jednego uczestnika, cele kształcenia, plan nauczania i formę zaliczenia lub efekty uczenia się, których opanowanie będzie sprawdzane w procesie potwierdzenia nabytej wiedzy i umiejętności, a w przypadku programów studiów podyplomowych – określający dodatkow</w:t>
      </w:r>
      <w:r>
        <w:t>o</w:t>
      </w:r>
      <w:r w:rsidR="003519BB">
        <w:t xml:space="preserve"> efekty</w:t>
      </w:r>
      <w:r w:rsidR="00ED10AD">
        <w:t xml:space="preserve"> uczenia się zgodnie z art.160 ust.2 ustawy z dnia 20 lipca 2018r. – Prawo o szkolnictwie wyższym i nauce (Dz.U. z 2024r. poz.</w:t>
      </w:r>
      <w:r w:rsidR="00883FBB">
        <w:t xml:space="preserve"> </w:t>
      </w:r>
      <w:r w:rsidR="00ED10AD">
        <w:t>1571, z późn. zm.)</w:t>
      </w:r>
    </w:p>
    <w:p w:rsidR="00ED10AD" w:rsidRDefault="00883FBB" w:rsidP="005B67DC">
      <w:pPr>
        <w:pStyle w:val="Akapitzlist"/>
        <w:numPr>
          <w:ilvl w:val="0"/>
          <w:numId w:val="23"/>
        </w:numPr>
        <w:jc w:val="both"/>
      </w:pPr>
      <w:r>
        <w:t>w</w:t>
      </w:r>
      <w:r w:rsidR="00ED10AD">
        <w:t>zór dokumentu potwierdzającego ukończenie kształcenia ustawicznego, wystawianego przez realizatora usługi kształcenia ustawicznego, o ile wzór takiego dokumentu nie jest określony w przepisach powszechnie obowiązujących,</w:t>
      </w:r>
    </w:p>
    <w:p w:rsidR="00641A0C" w:rsidRDefault="00883FBB" w:rsidP="005B67DC">
      <w:pPr>
        <w:pStyle w:val="Akapitzlist"/>
        <w:numPr>
          <w:ilvl w:val="0"/>
          <w:numId w:val="23"/>
        </w:numPr>
        <w:jc w:val="both"/>
      </w:pPr>
      <w:r>
        <w:t>z</w:t>
      </w:r>
      <w:r w:rsidR="00ED10AD" w:rsidRPr="007A4942">
        <w:t>aświadczeni</w:t>
      </w:r>
      <w:r>
        <w:t>a</w:t>
      </w:r>
      <w:r w:rsidR="00ED10AD" w:rsidRPr="007A4942">
        <w:t xml:space="preserve"> lub oświadczenie o pomocy </w:t>
      </w:r>
      <w:r w:rsidR="00ED10AD" w:rsidRPr="007A4942">
        <w:rPr>
          <w:i/>
        </w:rPr>
        <w:t>de minimis</w:t>
      </w:r>
      <w:r w:rsidR="00ED10AD" w:rsidRPr="007A4942">
        <w:t xml:space="preserve"> w zakresie , o których mowa</w:t>
      </w:r>
      <w:r w:rsidR="00291FCF" w:rsidRPr="007A4942">
        <w:t xml:space="preserve"> w art.</w:t>
      </w:r>
      <w:r>
        <w:t xml:space="preserve"> </w:t>
      </w:r>
      <w:r w:rsidR="00291FCF" w:rsidRPr="007A4942">
        <w:t>37 ust.</w:t>
      </w:r>
      <w:r>
        <w:t xml:space="preserve"> </w:t>
      </w:r>
      <w:r w:rsidR="00291FCF" w:rsidRPr="007A4942">
        <w:t>1 pkt 1 i ust.</w:t>
      </w:r>
      <w:r>
        <w:t xml:space="preserve"> </w:t>
      </w:r>
      <w:r w:rsidR="00291FCF" w:rsidRPr="007A4942">
        <w:t xml:space="preserve">2 pkt 1 ustawy z dnia 30 kwietnia 2004r. o postępowaniu w sprawach dotyczących pomocy publicznej (Dz.U. z 2025r. poz. 468) – w przypadku gdy wnioskodawca jest podmiotem prowadzącym działalność gospodarczą w rozumieniu art. 2 pkt </w:t>
      </w:r>
      <w:r>
        <w:t xml:space="preserve"> </w:t>
      </w:r>
      <w:r w:rsidR="00291FCF" w:rsidRPr="007A4942">
        <w:t xml:space="preserve">17 ustawy </w:t>
      </w:r>
    </w:p>
    <w:p w:rsidR="00ED10AD" w:rsidRPr="007A4942" w:rsidRDefault="00291FCF" w:rsidP="005B67DC">
      <w:pPr>
        <w:pStyle w:val="Akapitzlist"/>
        <w:ind w:left="1440"/>
        <w:jc w:val="both"/>
      </w:pPr>
      <w:r w:rsidRPr="007A4942">
        <w:t>z dnia 30 kwietnia 2004r. o post</w:t>
      </w:r>
      <w:r w:rsidR="00883FBB">
        <w:t>ę</w:t>
      </w:r>
      <w:r w:rsidRPr="007A4942">
        <w:t>powaniu w sprawach dotyczących pomocy publicznej,</w:t>
      </w:r>
      <w:r w:rsidR="002244E0" w:rsidRPr="007A4942">
        <w:t xml:space="preserve">   </w:t>
      </w:r>
    </w:p>
    <w:p w:rsidR="00971477" w:rsidRDefault="00971477" w:rsidP="005B67DC">
      <w:pPr>
        <w:pStyle w:val="Akapitzlist"/>
        <w:numPr>
          <w:ilvl w:val="0"/>
          <w:numId w:val="23"/>
        </w:numPr>
        <w:jc w:val="both"/>
      </w:pPr>
      <w:r>
        <w:t>i</w:t>
      </w:r>
      <w:r w:rsidR="002244E0" w:rsidRPr="007A4942">
        <w:t>nformacje określone w przepisach wydanych na podstawie art.</w:t>
      </w:r>
      <w:r>
        <w:t xml:space="preserve"> </w:t>
      </w:r>
      <w:r w:rsidR="002244E0" w:rsidRPr="007A4942">
        <w:t>37 ust.</w:t>
      </w:r>
      <w:r>
        <w:t xml:space="preserve"> </w:t>
      </w:r>
      <w:r w:rsidR="002244E0" w:rsidRPr="007A4942">
        <w:t xml:space="preserve">2a ustawy z dnia </w:t>
      </w:r>
    </w:p>
    <w:p w:rsidR="00641A0C" w:rsidRDefault="002244E0" w:rsidP="005B67DC">
      <w:pPr>
        <w:pStyle w:val="Akapitzlist"/>
        <w:ind w:left="1440"/>
        <w:jc w:val="both"/>
      </w:pPr>
      <w:r w:rsidRPr="007A4942">
        <w:t xml:space="preserve">30 </w:t>
      </w:r>
      <w:r>
        <w:t xml:space="preserve">kwietnia 2004r. o postępowaniu w sprawach dotyczących pomocy publicznej – </w:t>
      </w:r>
    </w:p>
    <w:p w:rsidR="00641A0C" w:rsidRDefault="002244E0" w:rsidP="005B67DC">
      <w:pPr>
        <w:pStyle w:val="Akapitzlist"/>
        <w:ind w:left="1440"/>
        <w:jc w:val="both"/>
      </w:pPr>
      <w:r>
        <w:t>w przypadku  gdy wnioskodawca jest podmiotem prow</w:t>
      </w:r>
      <w:r w:rsidR="00641A0C">
        <w:t>adzącym działalność gospodarczą</w:t>
      </w:r>
    </w:p>
    <w:p w:rsidR="009D1984" w:rsidRDefault="002244E0" w:rsidP="005B67DC">
      <w:pPr>
        <w:pStyle w:val="Akapitzlist"/>
        <w:ind w:left="1440"/>
        <w:jc w:val="both"/>
      </w:pPr>
      <w:r>
        <w:t>w rozumieniu art.</w:t>
      </w:r>
      <w:r w:rsidR="00971477">
        <w:t xml:space="preserve"> </w:t>
      </w:r>
      <w:r>
        <w:t>2 pkt</w:t>
      </w:r>
      <w:r w:rsidR="00971477">
        <w:t xml:space="preserve"> </w:t>
      </w:r>
      <w:r>
        <w:t xml:space="preserve"> 17 ustawy z dnia 30 kwietnia 2004r. o postępowaniu w sprawach dotyczących pomocy publicznej.</w:t>
      </w:r>
    </w:p>
    <w:p w:rsidR="00C12C7A" w:rsidRDefault="00C12C7A" w:rsidP="005B67DC">
      <w:pPr>
        <w:pStyle w:val="Akapitzlist"/>
        <w:ind w:left="1440"/>
        <w:jc w:val="both"/>
      </w:pPr>
    </w:p>
    <w:p w:rsidR="00C12C7A" w:rsidRDefault="00C12C7A" w:rsidP="005B67DC">
      <w:pPr>
        <w:pStyle w:val="Akapitzlist"/>
        <w:numPr>
          <w:ilvl w:val="0"/>
          <w:numId w:val="16"/>
        </w:numPr>
        <w:jc w:val="both"/>
      </w:pPr>
      <w:r>
        <w:t xml:space="preserve">W przypadku gdy pracodawcę reprezentuje </w:t>
      </w:r>
      <w:r w:rsidRPr="00366315">
        <w:rPr>
          <w:b/>
        </w:rPr>
        <w:t>pełnomocnik</w:t>
      </w:r>
      <w:r>
        <w:t>, do wniosku należy załączyć pełnomocnictwo określając jego zakres. Pełnomocnictwo nie jest wymagane, jeżeli osoba podpisująca wniosek i umowę jest upoważniona z imienia i nazwiska do reprezentowania Pracodawcy w dokumencie rejestracyjnym.</w:t>
      </w:r>
    </w:p>
    <w:p w:rsidR="00D06848" w:rsidRDefault="00D06848" w:rsidP="005B67DC">
      <w:pPr>
        <w:pStyle w:val="Akapitzlist"/>
        <w:numPr>
          <w:ilvl w:val="0"/>
          <w:numId w:val="16"/>
        </w:numPr>
        <w:jc w:val="both"/>
      </w:pPr>
      <w:r>
        <w:t>Wnioski na kształcenie ustawiczne z KFS rozpatrywane są do wyczerpania limitu środków jakim dysponuje Urząd w danym roku.</w:t>
      </w:r>
    </w:p>
    <w:p w:rsidR="00D06848" w:rsidRDefault="00D06848" w:rsidP="005B67DC">
      <w:pPr>
        <w:pStyle w:val="Akapitzlist"/>
        <w:numPr>
          <w:ilvl w:val="0"/>
          <w:numId w:val="16"/>
        </w:numPr>
        <w:jc w:val="both"/>
      </w:pPr>
      <w:r>
        <w:t>Informacje o nabor</w:t>
      </w:r>
      <w:r w:rsidR="00842A3F">
        <w:t>ze</w:t>
      </w:r>
      <w:r>
        <w:t xml:space="preserve"> wniosków na KFS bę</w:t>
      </w:r>
      <w:r w:rsidR="003C2294">
        <w:t>d</w:t>
      </w:r>
      <w:r w:rsidR="00842A3F">
        <w:t>zie</w:t>
      </w:r>
      <w:r>
        <w:t xml:space="preserve"> ogłaszan</w:t>
      </w:r>
      <w:r w:rsidR="00842A3F">
        <w:t>y</w:t>
      </w:r>
      <w:r>
        <w:t xml:space="preserve"> </w:t>
      </w:r>
      <w:r w:rsidRPr="00880E49">
        <w:rPr>
          <w:b/>
        </w:rPr>
        <w:t>10 dni roboczych</w:t>
      </w:r>
      <w:r>
        <w:t xml:space="preserve"> przed </w:t>
      </w:r>
      <w:r w:rsidR="00842A3F">
        <w:t>jego</w:t>
      </w:r>
      <w:r>
        <w:t xml:space="preserve"> </w:t>
      </w:r>
      <w:r w:rsidR="00055E4E">
        <w:t xml:space="preserve">rozpoczęciem. Czas trwania naboru będzie wynosił </w:t>
      </w:r>
      <w:r w:rsidR="00055E4E" w:rsidRPr="00880E49">
        <w:rPr>
          <w:b/>
        </w:rPr>
        <w:t>5 dni roboczych</w:t>
      </w:r>
      <w:r w:rsidR="00055E4E">
        <w:t>. Nabory będą powtarzane do wyczerpania ustalonej kwoty środków, o których Urząd będzie ogłaszał z wykorzystaniem strony  internetowej PUP.</w:t>
      </w:r>
    </w:p>
    <w:p w:rsidR="005425E5" w:rsidRDefault="005425E5" w:rsidP="005B67DC">
      <w:pPr>
        <w:pStyle w:val="Akapitzlist"/>
        <w:numPr>
          <w:ilvl w:val="0"/>
          <w:numId w:val="16"/>
        </w:numPr>
        <w:jc w:val="both"/>
      </w:pPr>
      <w:r>
        <w:t>Jeżeli przeprowadzony nabór nie wyczerpie dostępnej dla PUP kwoty środków, starosta może ogłosić nabór na pozostałe środki z możliwością złożenia wniosków niespełniających priorytetów przyjętych na dany rok.</w:t>
      </w:r>
    </w:p>
    <w:p w:rsidR="00100AFB" w:rsidRDefault="00055E4E" w:rsidP="005B67DC">
      <w:pPr>
        <w:pStyle w:val="Akapitzlist"/>
        <w:numPr>
          <w:ilvl w:val="0"/>
          <w:numId w:val="16"/>
        </w:numPr>
        <w:jc w:val="both"/>
      </w:pPr>
      <w:r>
        <w:t xml:space="preserve">W przypadku gdy wniosek o finansowanie działań ze środków KFS jest nieprawidłowo wypełniony lub niekompletny, Urząd wyznacza wnioskodawcy co najmniej 7 – dniowy, jednak nie dłuższy niż </w:t>
      </w:r>
    </w:p>
    <w:p w:rsidR="00D06848" w:rsidRDefault="00055E4E" w:rsidP="005B67DC">
      <w:pPr>
        <w:pStyle w:val="Akapitzlist"/>
        <w:jc w:val="both"/>
      </w:pPr>
      <w:r>
        <w:t>14 – dniowy termin na jego uzupełnienie.</w:t>
      </w:r>
    </w:p>
    <w:p w:rsidR="00063E32" w:rsidRDefault="00063E32" w:rsidP="005B67DC">
      <w:pPr>
        <w:pStyle w:val="Akapitzlist"/>
        <w:numPr>
          <w:ilvl w:val="0"/>
          <w:numId w:val="16"/>
        </w:numPr>
        <w:jc w:val="both"/>
      </w:pPr>
      <w:r>
        <w:t>Wniosek o finansowanie działań ze środków KFS nieuzup</w:t>
      </w:r>
      <w:r w:rsidR="00C06BFE">
        <w:t>ełniony w terminie 7 lub 14 dni, pozostawia się bez rozpatrzenia, informując o tym wnioskodawcę na piśmie w postaci elektronicznej, za pośrednictwem indywidualnego konta.</w:t>
      </w:r>
    </w:p>
    <w:p w:rsidR="00C06BFE" w:rsidRDefault="00C06BFE" w:rsidP="005B67DC">
      <w:pPr>
        <w:pStyle w:val="Akapitzlist"/>
        <w:numPr>
          <w:ilvl w:val="0"/>
          <w:numId w:val="16"/>
        </w:numPr>
        <w:jc w:val="both"/>
      </w:pPr>
      <w:r>
        <w:t>W przypadku negatywnego rozpatrzenia wniosku o finasowanie działań ze środków KFS Urząd uzasadnia odmowę finasowania kształcenia ustawicznego na piśmie w postaci elektronicznej, za pośrednictwem konta indywidualnego.</w:t>
      </w:r>
    </w:p>
    <w:p w:rsidR="00F120A1" w:rsidRDefault="00F120A1" w:rsidP="005B67DC">
      <w:pPr>
        <w:pStyle w:val="Akapitzlist"/>
        <w:numPr>
          <w:ilvl w:val="0"/>
          <w:numId w:val="16"/>
        </w:numPr>
        <w:jc w:val="both"/>
      </w:pPr>
      <w:r>
        <w:lastRenderedPageBreak/>
        <w:t>Wniosek może być rozpatrzony pozytywnie w całości albo w części. Starosta informuje wnioskodawcę o pozytywnym rozpatrzeniu wniosku i wysokości przyznanego finasowania. Informacja o pozytywnym rozpatrzeniu wniosku w części zawiera uzasadnienie.</w:t>
      </w:r>
    </w:p>
    <w:p w:rsidR="007703DC" w:rsidRPr="007703DC" w:rsidRDefault="007703DC" w:rsidP="005B67DC">
      <w:pPr>
        <w:pStyle w:val="Akapitzlist"/>
        <w:numPr>
          <w:ilvl w:val="0"/>
          <w:numId w:val="16"/>
        </w:numPr>
        <w:jc w:val="both"/>
        <w:rPr>
          <w:b/>
        </w:rPr>
      </w:pPr>
      <w:r w:rsidRPr="007703DC">
        <w:rPr>
          <w:b/>
        </w:rPr>
        <w:t>Ze środków KFS nie mogą skorzystać pracownicy służb mundurowych</w:t>
      </w:r>
      <w:r w:rsidR="00FC6BE2">
        <w:rPr>
          <w:b/>
        </w:rPr>
        <w:t xml:space="preserve"> i</w:t>
      </w:r>
      <w:r w:rsidRPr="007703DC">
        <w:rPr>
          <w:b/>
        </w:rPr>
        <w:t xml:space="preserve"> pracownicy młodociani</w:t>
      </w:r>
      <w:r w:rsidR="00FC6BE2">
        <w:rPr>
          <w:b/>
        </w:rPr>
        <w:t>.</w:t>
      </w:r>
    </w:p>
    <w:p w:rsidR="004A7C40" w:rsidRPr="00377BDF" w:rsidRDefault="004A7C40" w:rsidP="005B67DC">
      <w:pPr>
        <w:pStyle w:val="Akapitzlist"/>
        <w:numPr>
          <w:ilvl w:val="0"/>
          <w:numId w:val="16"/>
        </w:numPr>
        <w:jc w:val="both"/>
        <w:rPr>
          <w:b/>
        </w:rPr>
      </w:pPr>
      <w:r w:rsidRPr="00377BDF">
        <w:rPr>
          <w:b/>
        </w:rPr>
        <w:t xml:space="preserve">Przy planowaniu terminów rozpoczęcia kształcenia należy wziąć pod uwagę termin rozpatrzenia wniosku wraz z czasem niezbędnym do ewentualnych korekt wniosku i czasu </w:t>
      </w:r>
      <w:r w:rsidR="00FC6BE2" w:rsidRPr="00377BDF">
        <w:rPr>
          <w:b/>
        </w:rPr>
        <w:t>n</w:t>
      </w:r>
      <w:r w:rsidRPr="00377BDF">
        <w:rPr>
          <w:b/>
        </w:rPr>
        <w:t>a zawarcie umowy.</w:t>
      </w:r>
    </w:p>
    <w:p w:rsidR="004A7C40" w:rsidRPr="00D60AC7" w:rsidRDefault="004A7C40" w:rsidP="005B67DC">
      <w:pPr>
        <w:pStyle w:val="Akapitzlist"/>
        <w:numPr>
          <w:ilvl w:val="0"/>
          <w:numId w:val="16"/>
        </w:numPr>
        <w:jc w:val="both"/>
        <w:rPr>
          <w:b/>
        </w:rPr>
      </w:pPr>
      <w:r w:rsidRPr="00D60AC7">
        <w:rPr>
          <w:b/>
        </w:rPr>
        <w:t xml:space="preserve">Urząd przy </w:t>
      </w:r>
      <w:r w:rsidR="00D60AC7" w:rsidRPr="00D60AC7">
        <w:rPr>
          <w:b/>
        </w:rPr>
        <w:t>rozpatrywaniu</w:t>
      </w:r>
      <w:r w:rsidRPr="00D60AC7">
        <w:rPr>
          <w:b/>
        </w:rPr>
        <w:t xml:space="preserve"> </w:t>
      </w:r>
      <w:r w:rsidR="00D60AC7" w:rsidRPr="00D60AC7">
        <w:rPr>
          <w:b/>
        </w:rPr>
        <w:t>wniosków</w:t>
      </w:r>
      <w:r w:rsidRPr="00D60AC7">
        <w:rPr>
          <w:b/>
        </w:rPr>
        <w:t xml:space="preserve"> będzie brał pod uwagę zawody </w:t>
      </w:r>
      <w:r w:rsidR="00D60AC7" w:rsidRPr="00D60AC7">
        <w:rPr>
          <w:b/>
        </w:rPr>
        <w:t>deficytowe</w:t>
      </w:r>
      <w:r w:rsidRPr="00D60AC7">
        <w:rPr>
          <w:b/>
        </w:rPr>
        <w:t xml:space="preserve"> powiatu </w:t>
      </w:r>
      <w:r w:rsidR="00D60AC7" w:rsidRPr="00D60AC7">
        <w:rPr>
          <w:b/>
        </w:rPr>
        <w:t>działdowskiego</w:t>
      </w:r>
      <w:r w:rsidRPr="00D60AC7">
        <w:rPr>
          <w:b/>
        </w:rPr>
        <w:t xml:space="preserve"> i </w:t>
      </w:r>
      <w:r w:rsidR="00D60AC7" w:rsidRPr="00D60AC7">
        <w:rPr>
          <w:b/>
        </w:rPr>
        <w:t>województwa warmińsko – mazurskiego z Barometru zawodów 2026.</w:t>
      </w:r>
    </w:p>
    <w:p w:rsidR="00766023" w:rsidRDefault="00766023" w:rsidP="005B67DC">
      <w:pPr>
        <w:pStyle w:val="Akapitzlist"/>
        <w:numPr>
          <w:ilvl w:val="0"/>
          <w:numId w:val="16"/>
        </w:numPr>
        <w:jc w:val="both"/>
      </w:pPr>
      <w:r>
        <w:t>Przy rozpatrywaniu wniosku Urząd uwzględnia:</w:t>
      </w:r>
    </w:p>
    <w:p w:rsidR="00766023" w:rsidRDefault="005E29A0" w:rsidP="005B67DC">
      <w:pPr>
        <w:pStyle w:val="Akapitzlist"/>
        <w:numPr>
          <w:ilvl w:val="0"/>
          <w:numId w:val="25"/>
        </w:numPr>
        <w:jc w:val="both"/>
      </w:pPr>
      <w:r>
        <w:t>z</w:t>
      </w:r>
      <w:r w:rsidR="00766023">
        <w:t>godność dofinasowanych działań z ustalonymi priorytetami wydatkowania środków KFS na dany rok,</w:t>
      </w:r>
    </w:p>
    <w:p w:rsidR="00766023" w:rsidRDefault="005E29A0" w:rsidP="005B67DC">
      <w:pPr>
        <w:pStyle w:val="Akapitzlist"/>
        <w:numPr>
          <w:ilvl w:val="0"/>
          <w:numId w:val="25"/>
        </w:numPr>
        <w:jc w:val="both"/>
      </w:pPr>
      <w:r>
        <w:t>z</w:t>
      </w:r>
      <w:r w:rsidR="00766023">
        <w:t>godność wiedzy, umiejętności lub kwalifikacji nabywanych przez uczestników kształcenia ustawicznego z potrzebami lokalnego lub regionalnego rynku pracy,</w:t>
      </w:r>
    </w:p>
    <w:p w:rsidR="005E29A0" w:rsidRDefault="005E29A0" w:rsidP="005B67DC">
      <w:pPr>
        <w:pStyle w:val="Akapitzlist"/>
        <w:numPr>
          <w:ilvl w:val="0"/>
          <w:numId w:val="25"/>
        </w:numPr>
        <w:jc w:val="both"/>
      </w:pPr>
      <w:r>
        <w:t>k</w:t>
      </w:r>
      <w:r w:rsidR="00766023">
        <w:t xml:space="preserve">oszty usługi kształcenia ustawicznego wskazanej do sfinansowania ze środków KFS </w:t>
      </w:r>
    </w:p>
    <w:p w:rsidR="00766023" w:rsidRDefault="00766023" w:rsidP="005B67DC">
      <w:pPr>
        <w:pStyle w:val="Akapitzlist"/>
        <w:ind w:left="1440"/>
        <w:jc w:val="both"/>
      </w:pPr>
      <w:r>
        <w:t>w porównaniu z kosztami podobnych usług dostęp</w:t>
      </w:r>
      <w:r w:rsidR="005E29A0">
        <w:t>nych</w:t>
      </w:r>
      <w:r w:rsidR="0095147C">
        <w:t xml:space="preserve"> na rynku,</w:t>
      </w:r>
    </w:p>
    <w:p w:rsidR="00766023" w:rsidRDefault="005E29A0" w:rsidP="005B67DC">
      <w:pPr>
        <w:pStyle w:val="Akapitzlist"/>
        <w:numPr>
          <w:ilvl w:val="0"/>
          <w:numId w:val="25"/>
        </w:numPr>
        <w:jc w:val="both"/>
      </w:pPr>
      <w:r>
        <w:t>p</w:t>
      </w:r>
      <w:r w:rsidR="00766023">
        <w:t>lany dotyczące dalszego zatrudnienia osób, które będą objęte kształceniem ustawicznym finansowanym ze środków</w:t>
      </w:r>
      <w:r w:rsidR="0095147C">
        <w:t xml:space="preserve"> KFS,</w:t>
      </w:r>
    </w:p>
    <w:p w:rsidR="00D41F5B" w:rsidRDefault="0095147C" w:rsidP="005B67DC">
      <w:pPr>
        <w:pStyle w:val="Akapitzlist"/>
        <w:numPr>
          <w:ilvl w:val="0"/>
          <w:numId w:val="25"/>
        </w:numPr>
        <w:jc w:val="both"/>
      </w:pPr>
      <w:r>
        <w:t>dotychczasowa współpraca w realizacji KFS,</w:t>
      </w:r>
    </w:p>
    <w:p w:rsidR="0095147C" w:rsidRDefault="0095147C" w:rsidP="005B67DC">
      <w:pPr>
        <w:pStyle w:val="Akapitzlist"/>
        <w:numPr>
          <w:ilvl w:val="0"/>
          <w:numId w:val="25"/>
        </w:numPr>
        <w:jc w:val="both"/>
      </w:pPr>
      <w:r>
        <w:t xml:space="preserve">wielkość zatrudnienia w danym podmiocie przeliczając na pełen wymiar czasu pracy. </w:t>
      </w:r>
    </w:p>
    <w:p w:rsidR="00EA40F6" w:rsidRPr="00EA40F6" w:rsidRDefault="000C1208" w:rsidP="005B67DC">
      <w:pPr>
        <w:ind w:left="1416"/>
        <w:jc w:val="both"/>
        <w:rPr>
          <w:b/>
        </w:rPr>
      </w:pPr>
      <w:r>
        <w:t xml:space="preserve">        </w:t>
      </w:r>
      <w:r w:rsidR="00EA40F6">
        <w:tab/>
      </w:r>
      <w:r w:rsidR="00EA40F6">
        <w:tab/>
      </w:r>
      <w:r w:rsidR="00EA40F6">
        <w:tab/>
      </w:r>
      <w:r w:rsidR="00EA40F6">
        <w:tab/>
      </w:r>
      <w:r w:rsidR="00EA40F6" w:rsidRPr="00EA40F6">
        <w:rPr>
          <w:rFonts w:cstheme="minorHAnsi"/>
          <w:b/>
        </w:rPr>
        <w:t>§</w:t>
      </w:r>
      <w:r w:rsidR="00EA40F6" w:rsidRPr="00EA40F6">
        <w:rPr>
          <w:b/>
        </w:rPr>
        <w:t>3</w:t>
      </w:r>
    </w:p>
    <w:p w:rsidR="000C1208" w:rsidRPr="00EA40F6" w:rsidRDefault="000C1208" w:rsidP="005B67DC">
      <w:pPr>
        <w:ind w:left="1416"/>
        <w:jc w:val="both"/>
        <w:rPr>
          <w:b/>
        </w:rPr>
      </w:pPr>
      <w:r w:rsidRPr="00EA40F6">
        <w:rPr>
          <w:b/>
        </w:rPr>
        <w:t xml:space="preserve"> </w:t>
      </w:r>
      <w:r w:rsidR="00EA40F6" w:rsidRPr="00EA40F6">
        <w:rPr>
          <w:b/>
        </w:rPr>
        <w:tab/>
      </w:r>
      <w:r w:rsidR="00EA40F6" w:rsidRPr="00EA40F6">
        <w:rPr>
          <w:b/>
        </w:rPr>
        <w:tab/>
      </w:r>
      <w:r w:rsidRPr="00EA40F6">
        <w:rPr>
          <w:b/>
        </w:rPr>
        <w:t>UMOWA O PRZYZNANIE ŚRODKÓW KFS</w:t>
      </w:r>
    </w:p>
    <w:p w:rsidR="00A0671C" w:rsidRDefault="00A0671C" w:rsidP="005B67DC">
      <w:pPr>
        <w:pStyle w:val="Akapitzlist"/>
        <w:numPr>
          <w:ilvl w:val="0"/>
          <w:numId w:val="26"/>
        </w:numPr>
        <w:jc w:val="both"/>
      </w:pPr>
      <w:r>
        <w:t>W przypadku pozytywnego rozpatrzenia wniosku Dyrektor zawiera</w:t>
      </w:r>
      <w:r w:rsidR="005C7015">
        <w:t xml:space="preserve"> umowę z wnioskodawcą ubiegającym</w:t>
      </w:r>
      <w:r>
        <w:t xml:space="preserve"> się o finansowanie działań ze środków KFS, która określa:</w:t>
      </w:r>
    </w:p>
    <w:p w:rsidR="00A0671C" w:rsidRDefault="009F215C" w:rsidP="005B67DC">
      <w:pPr>
        <w:pStyle w:val="Akapitzlist"/>
        <w:numPr>
          <w:ilvl w:val="0"/>
          <w:numId w:val="27"/>
        </w:numPr>
        <w:jc w:val="both"/>
      </w:pPr>
      <w:r>
        <w:t>s</w:t>
      </w:r>
      <w:r w:rsidR="00A0671C">
        <w:t>trony umowy oraz datę jej zawarcia,</w:t>
      </w:r>
    </w:p>
    <w:p w:rsidR="00A0671C" w:rsidRDefault="00622F91" w:rsidP="005B67DC">
      <w:pPr>
        <w:pStyle w:val="Akapitzlist"/>
        <w:numPr>
          <w:ilvl w:val="0"/>
          <w:numId w:val="27"/>
        </w:numPr>
        <w:jc w:val="both"/>
      </w:pPr>
      <w:r>
        <w:t>o</w:t>
      </w:r>
      <w:r w:rsidR="00A0671C">
        <w:t>kres obowiązywania umowy,</w:t>
      </w:r>
    </w:p>
    <w:p w:rsidR="00A0671C" w:rsidRDefault="003D7221" w:rsidP="005B67DC">
      <w:pPr>
        <w:pStyle w:val="Akapitzlist"/>
        <w:numPr>
          <w:ilvl w:val="0"/>
          <w:numId w:val="27"/>
        </w:numPr>
        <w:jc w:val="both"/>
      </w:pPr>
      <w:r>
        <w:t>w</w:t>
      </w:r>
      <w:r w:rsidR="00A0671C">
        <w:t>ysokość środków KFS na finasowanie działań,</w:t>
      </w:r>
    </w:p>
    <w:p w:rsidR="00A0671C" w:rsidRDefault="00E567B6" w:rsidP="005B67DC">
      <w:pPr>
        <w:pStyle w:val="Akapitzlist"/>
        <w:numPr>
          <w:ilvl w:val="0"/>
          <w:numId w:val="27"/>
        </w:numPr>
        <w:jc w:val="both"/>
      </w:pPr>
      <w:r>
        <w:t>n</w:t>
      </w:r>
      <w:r w:rsidR="00A0671C">
        <w:t>umer rachunku płatniczego wnioskodawcy, na który będą przekazywane środki KFS, oraz termin ich przekazywania,</w:t>
      </w:r>
    </w:p>
    <w:p w:rsidR="00A0671C" w:rsidRDefault="00E567B6" w:rsidP="005B67DC">
      <w:pPr>
        <w:pStyle w:val="Akapitzlist"/>
        <w:numPr>
          <w:ilvl w:val="0"/>
          <w:numId w:val="27"/>
        </w:numPr>
        <w:jc w:val="both"/>
      </w:pPr>
      <w:r>
        <w:t>s</w:t>
      </w:r>
      <w:r w:rsidR="00A0671C">
        <w:t xml:space="preserve">posób i termin rozliczenia otrzymanych środków oraz rodzaje dokumentów potwierdzających wydatkowanie środków, </w:t>
      </w:r>
    </w:p>
    <w:p w:rsidR="00C13F98" w:rsidRDefault="00E567B6" w:rsidP="005B67DC">
      <w:pPr>
        <w:pStyle w:val="Akapitzlist"/>
        <w:numPr>
          <w:ilvl w:val="0"/>
          <w:numId w:val="27"/>
        </w:numPr>
        <w:jc w:val="both"/>
      </w:pPr>
      <w:r>
        <w:t>z</w:t>
      </w:r>
      <w:r w:rsidR="00553D4F">
        <w:t>obowiązanie wnioskodawcy do przekazania na żądanie Urz</w:t>
      </w:r>
      <w:r w:rsidR="00275772">
        <w:t>ędu dokumentów potwierdzających</w:t>
      </w:r>
      <w:r w:rsidR="00C13F98">
        <w:t>:</w:t>
      </w:r>
    </w:p>
    <w:p w:rsidR="00553D4F" w:rsidRDefault="00275772" w:rsidP="005B67DC">
      <w:pPr>
        <w:pStyle w:val="Akapitzlist"/>
        <w:numPr>
          <w:ilvl w:val="0"/>
          <w:numId w:val="28"/>
        </w:numPr>
        <w:jc w:val="both"/>
      </w:pPr>
      <w:r>
        <w:t>u</w:t>
      </w:r>
      <w:r w:rsidR="00553D4F">
        <w:t>trzymanie zatrudnienia osoby, na któr</w:t>
      </w:r>
      <w:r>
        <w:t>ą</w:t>
      </w:r>
      <w:r w:rsidR="00553D4F">
        <w:t xml:space="preserve"> kształcenia ustawiczne przyznano finasowanie, przez okres co najmniej 3 miesiące od dnia ukończenia przez nią kształcenia, z wyjątkiem:</w:t>
      </w:r>
    </w:p>
    <w:p w:rsidR="00553D4F" w:rsidRDefault="00E567B6" w:rsidP="005B67DC">
      <w:pPr>
        <w:pStyle w:val="Akapitzlist"/>
        <w:numPr>
          <w:ilvl w:val="0"/>
          <w:numId w:val="29"/>
        </w:numPr>
        <w:jc w:val="both"/>
      </w:pPr>
      <w:r>
        <w:t>r</w:t>
      </w:r>
      <w:r w:rsidR="00553D4F">
        <w:t xml:space="preserve">ozwiązania przez </w:t>
      </w:r>
      <w:r>
        <w:t xml:space="preserve">tę </w:t>
      </w:r>
      <w:r w:rsidR="00553D4F">
        <w:t>osobę umowy o pracę,</w:t>
      </w:r>
    </w:p>
    <w:p w:rsidR="00BB186D" w:rsidRDefault="00E567B6" w:rsidP="005B67DC">
      <w:pPr>
        <w:pStyle w:val="Akapitzlist"/>
        <w:numPr>
          <w:ilvl w:val="0"/>
          <w:numId w:val="29"/>
        </w:numPr>
        <w:jc w:val="both"/>
      </w:pPr>
      <w:r>
        <w:t>r</w:t>
      </w:r>
      <w:r w:rsidR="00553D4F">
        <w:t>ozwiązania z tą osobą umowy o pracę na podstawie art.</w:t>
      </w:r>
      <w:r>
        <w:t xml:space="preserve"> </w:t>
      </w:r>
      <w:r w:rsidR="00553D4F">
        <w:t xml:space="preserve">52 albo </w:t>
      </w:r>
    </w:p>
    <w:p w:rsidR="00553D4F" w:rsidRDefault="00553D4F" w:rsidP="00BB186D">
      <w:pPr>
        <w:pStyle w:val="Akapitzlist"/>
        <w:ind w:left="2880"/>
        <w:jc w:val="both"/>
      </w:pPr>
      <w:r>
        <w:t>art.</w:t>
      </w:r>
      <w:r w:rsidR="00E567B6">
        <w:t xml:space="preserve"> </w:t>
      </w:r>
      <w:r>
        <w:t>53 ustawy z dnia 26 czerwca 1974r. – Kodeks Pracy,</w:t>
      </w:r>
    </w:p>
    <w:p w:rsidR="00553D4F" w:rsidRDefault="00E567B6" w:rsidP="005B67DC">
      <w:pPr>
        <w:pStyle w:val="Akapitzlist"/>
        <w:numPr>
          <w:ilvl w:val="0"/>
          <w:numId w:val="29"/>
        </w:numPr>
        <w:jc w:val="both"/>
      </w:pPr>
      <w:r>
        <w:t>w</w:t>
      </w:r>
      <w:r w:rsidR="00553D4F">
        <w:t>ygaśnięcia stosunku pracy,</w:t>
      </w:r>
    </w:p>
    <w:p w:rsidR="005C0A4A" w:rsidRDefault="00E567B6" w:rsidP="005B67DC">
      <w:pPr>
        <w:pStyle w:val="Akapitzlist"/>
        <w:numPr>
          <w:ilvl w:val="0"/>
          <w:numId w:val="29"/>
        </w:numPr>
        <w:jc w:val="both"/>
      </w:pPr>
      <w:r>
        <w:t>o</w:t>
      </w:r>
      <w:r w:rsidR="00553D4F">
        <w:t>trzymania na tę osobę finasowania w przypadku zwolnień</w:t>
      </w:r>
    </w:p>
    <w:p w:rsidR="00553D4F" w:rsidRDefault="00553D4F" w:rsidP="00CE2C18">
      <w:pPr>
        <w:pStyle w:val="Akapitzlist"/>
        <w:ind w:left="2880"/>
        <w:jc w:val="both"/>
      </w:pPr>
      <w:r>
        <w:t>monitorowanych.</w:t>
      </w:r>
    </w:p>
    <w:p w:rsidR="00014482" w:rsidRDefault="00014482" w:rsidP="005B67DC">
      <w:pPr>
        <w:pStyle w:val="Akapitzlist"/>
        <w:numPr>
          <w:ilvl w:val="0"/>
          <w:numId w:val="28"/>
        </w:numPr>
        <w:jc w:val="both"/>
      </w:pPr>
      <w:r>
        <w:lastRenderedPageBreak/>
        <w:t>podmiot n</w:t>
      </w:r>
      <w:r w:rsidR="00553D4F">
        <w:t xml:space="preserve">ie zawiesza albo nie zaprzestaje prowadzenia dotychczasowej działalności gospodarczej przez okres 3 miesięcy od dnia ukończenia kształcenia, </w:t>
      </w:r>
    </w:p>
    <w:p w:rsidR="00553D4F" w:rsidRDefault="00553D4F" w:rsidP="005B67DC">
      <w:pPr>
        <w:pStyle w:val="Akapitzlist"/>
        <w:ind w:left="2160"/>
        <w:jc w:val="both"/>
      </w:pPr>
      <w:r>
        <w:t xml:space="preserve">w przypadku gdy z </w:t>
      </w:r>
      <w:r w:rsidR="008E0E40">
        <w:t>finasowania</w:t>
      </w:r>
      <w:r>
        <w:t xml:space="preserve"> skorzystał pracodawca lub osoba fizyczna prowadz</w:t>
      </w:r>
      <w:r w:rsidR="008E0E40">
        <w:t>ąca działalność gospodarczą, chyba że powodem będzie ogłoszenie przez niego upadłości,</w:t>
      </w:r>
    </w:p>
    <w:p w:rsidR="00014482" w:rsidRDefault="00014482" w:rsidP="005B67DC">
      <w:pPr>
        <w:pStyle w:val="Akapitzlist"/>
        <w:numPr>
          <w:ilvl w:val="0"/>
          <w:numId w:val="28"/>
        </w:numPr>
        <w:jc w:val="both"/>
      </w:pPr>
      <w:r>
        <w:t>podmiot z</w:t>
      </w:r>
      <w:r w:rsidR="008E0E40">
        <w:t>atrudnia, zawiera umowę lub umowy cywilnoprawne dotyczące świadczenia usług przez okres co najmniej 3 miesięcy od dnia ukończenia kształcenia z osobą, która skorzystała z finansowanego kształcenia ustawicznego</w:t>
      </w:r>
      <w:r w:rsidR="00253975">
        <w:t xml:space="preserve">, </w:t>
      </w:r>
    </w:p>
    <w:p w:rsidR="008E0E40" w:rsidRDefault="00253975" w:rsidP="005B67DC">
      <w:pPr>
        <w:pStyle w:val="Akapitzlist"/>
        <w:ind w:left="2160"/>
        <w:jc w:val="both"/>
      </w:pPr>
      <w:r>
        <w:t>z osobą, która świadczy usługi na podstawie umów cywilnoprawnych.</w:t>
      </w:r>
    </w:p>
    <w:p w:rsidR="00463835" w:rsidRDefault="00014482" w:rsidP="005B67DC">
      <w:pPr>
        <w:pStyle w:val="Akapitzlist"/>
        <w:numPr>
          <w:ilvl w:val="0"/>
          <w:numId w:val="27"/>
        </w:numPr>
        <w:jc w:val="both"/>
      </w:pPr>
      <w:r>
        <w:t>w</w:t>
      </w:r>
      <w:r w:rsidR="00463835">
        <w:t>arunki wypowiedzenia albo odstąpienia od umowy,</w:t>
      </w:r>
    </w:p>
    <w:p w:rsidR="00463835" w:rsidRDefault="00014482" w:rsidP="005B67DC">
      <w:pPr>
        <w:pStyle w:val="Akapitzlist"/>
        <w:numPr>
          <w:ilvl w:val="0"/>
          <w:numId w:val="27"/>
        </w:numPr>
        <w:jc w:val="both"/>
      </w:pPr>
      <w:r>
        <w:t>w</w:t>
      </w:r>
      <w:r w:rsidR="00463835">
        <w:t>arunki zwrotu przez wnioskodawcę otrzymanych środków KFS,</w:t>
      </w:r>
    </w:p>
    <w:p w:rsidR="00463835" w:rsidRDefault="00014482" w:rsidP="005B67DC">
      <w:pPr>
        <w:pStyle w:val="Akapitzlist"/>
        <w:numPr>
          <w:ilvl w:val="0"/>
          <w:numId w:val="27"/>
        </w:numPr>
        <w:jc w:val="both"/>
      </w:pPr>
      <w:r>
        <w:t>s</w:t>
      </w:r>
      <w:r w:rsidR="00463835">
        <w:t>posób kontroli wykonywania umowy i postępowania w przypadku stwierdzenia nieprawidłowości w wykonywaniu umowy,</w:t>
      </w:r>
    </w:p>
    <w:p w:rsidR="00463835" w:rsidRDefault="00014482" w:rsidP="005B67DC">
      <w:pPr>
        <w:pStyle w:val="Akapitzlist"/>
        <w:numPr>
          <w:ilvl w:val="0"/>
          <w:numId w:val="27"/>
        </w:numPr>
        <w:jc w:val="both"/>
      </w:pPr>
      <w:r>
        <w:t>o</w:t>
      </w:r>
      <w:r w:rsidR="00463835">
        <w:t xml:space="preserve">dwołanie do właściwego rozporządzenia Komisji Europejskiej, która określa warunki dopuszczalności pomocy </w:t>
      </w:r>
      <w:r w:rsidR="00463835" w:rsidRPr="00275772">
        <w:rPr>
          <w:i/>
        </w:rPr>
        <w:t>de minimis.</w:t>
      </w:r>
      <w:r w:rsidR="00964459">
        <w:t xml:space="preserve"> </w:t>
      </w:r>
    </w:p>
    <w:p w:rsidR="00641A0C" w:rsidRDefault="00604288" w:rsidP="005B67DC">
      <w:pPr>
        <w:spacing w:after="0"/>
        <w:ind w:left="709"/>
        <w:jc w:val="both"/>
        <w:rPr>
          <w:b/>
        </w:rPr>
      </w:pPr>
      <w:r w:rsidRPr="00604288">
        <w:rPr>
          <w:b/>
        </w:rPr>
        <w:t xml:space="preserve">W przypadku nie dotrzymania warunków umowy pkt.6, podmiot nie otrzyma finasowania z KFS </w:t>
      </w:r>
    </w:p>
    <w:p w:rsidR="00604288" w:rsidRPr="00604288" w:rsidRDefault="00604288" w:rsidP="005B67DC">
      <w:pPr>
        <w:spacing w:after="0"/>
        <w:ind w:left="709"/>
        <w:jc w:val="both"/>
        <w:rPr>
          <w:b/>
        </w:rPr>
      </w:pPr>
      <w:r w:rsidRPr="00604288">
        <w:rPr>
          <w:b/>
        </w:rPr>
        <w:t>w ciągu roku od dnia ukończenia finansowanego kształcenia.</w:t>
      </w:r>
    </w:p>
    <w:p w:rsidR="00B05679" w:rsidRDefault="00B05679" w:rsidP="005B67DC">
      <w:pPr>
        <w:pStyle w:val="Akapitzlist"/>
        <w:jc w:val="both"/>
      </w:pPr>
    </w:p>
    <w:p w:rsidR="000A1CC1" w:rsidRDefault="00C2627C" w:rsidP="005B67DC">
      <w:pPr>
        <w:pStyle w:val="Akapitzlist"/>
        <w:numPr>
          <w:ilvl w:val="0"/>
          <w:numId w:val="26"/>
        </w:numPr>
        <w:jc w:val="both"/>
      </w:pPr>
      <w:r>
        <w:t xml:space="preserve">Podmiot zobowiązany jest do złożenia w dniu podpisania umowy dodatkowego oświadczenia </w:t>
      </w:r>
    </w:p>
    <w:p w:rsidR="00C2627C" w:rsidRDefault="00C2627C" w:rsidP="000A1CC1">
      <w:pPr>
        <w:pStyle w:val="Akapitzlist"/>
        <w:jc w:val="both"/>
        <w:rPr>
          <w:b/>
        </w:rPr>
      </w:pPr>
      <w:r>
        <w:t xml:space="preserve">o uzyskanej pomocy </w:t>
      </w:r>
      <w:r w:rsidRPr="000A1CC1">
        <w:rPr>
          <w:i/>
        </w:rPr>
        <w:t>de minimis</w:t>
      </w:r>
      <w:r>
        <w:t>, jeżeli w okresie od dnia złożenia wniosku do dnia podpisania umowy otrzyma taką pomoc</w:t>
      </w:r>
      <w:r w:rsidR="00EB47C7">
        <w:rPr>
          <w:b/>
        </w:rPr>
        <w:t xml:space="preserve">. </w:t>
      </w:r>
    </w:p>
    <w:p w:rsidR="00191769" w:rsidRDefault="00191769" w:rsidP="000A1CC1">
      <w:pPr>
        <w:pStyle w:val="Akapitzlist"/>
        <w:jc w:val="both"/>
      </w:pPr>
    </w:p>
    <w:p w:rsidR="000A1CC1" w:rsidRDefault="000A1CC1" w:rsidP="005B67DC">
      <w:pPr>
        <w:pStyle w:val="Akapitzlist"/>
        <w:numPr>
          <w:ilvl w:val="0"/>
          <w:numId w:val="26"/>
        </w:numPr>
        <w:jc w:val="both"/>
      </w:pPr>
      <w:r>
        <w:t xml:space="preserve">Przed rozpoczęciem kształcenia ustawicznego finansowanego ze środków KFS, podmiot zobowiązany jest do zawarcia umowy z pracownikiem, któremu zostaną sfinansowane koszty kształcenia ustawicznego, określającej prawa i obowiązki stron, oraz zasady zwrotu tych kosztów </w:t>
      </w:r>
    </w:p>
    <w:p w:rsidR="000A1CC1" w:rsidRDefault="000A1CC1" w:rsidP="000A1CC1">
      <w:pPr>
        <w:pStyle w:val="Akapitzlist"/>
        <w:jc w:val="both"/>
      </w:pPr>
      <w:r>
        <w:t xml:space="preserve">w przypadku nieukończenia przez pracownika kształcenia ustawicznego z powodu jego odejścia </w:t>
      </w:r>
    </w:p>
    <w:p w:rsidR="000A1CC1" w:rsidRDefault="000A1CC1" w:rsidP="000A1CC1">
      <w:pPr>
        <w:pStyle w:val="Akapitzlist"/>
        <w:jc w:val="both"/>
      </w:pPr>
      <w:r>
        <w:t xml:space="preserve">z pracy. </w:t>
      </w:r>
    </w:p>
    <w:p w:rsidR="00191769" w:rsidRDefault="00191769" w:rsidP="000A1CC1">
      <w:pPr>
        <w:pStyle w:val="Akapitzlist"/>
        <w:jc w:val="both"/>
      </w:pPr>
    </w:p>
    <w:p w:rsidR="00F76C32" w:rsidRDefault="00F76C32" w:rsidP="005B67DC">
      <w:pPr>
        <w:pStyle w:val="Akapitzlist"/>
        <w:numPr>
          <w:ilvl w:val="0"/>
          <w:numId w:val="26"/>
        </w:numPr>
        <w:jc w:val="both"/>
      </w:pPr>
      <w:r>
        <w:t>Podmiot ma obowiązek powiadomienia na piśmie Urzędu Pracy o każdej zmianie okoliczności mających wpływ na realizację umowy o finasowanie działań obejmujących kształcenie ustawiczne pracowników i pracodawcy niezwłocznie, nie później niż 7 dni roboczych od dnia uzyskania informacji o wystąpieniu danej okoliczności tj. wymiana uczestnik szkolenia, terminu szkolenia czy egzaminu.</w:t>
      </w:r>
    </w:p>
    <w:p w:rsidR="00191769" w:rsidRDefault="00191769" w:rsidP="00191769">
      <w:pPr>
        <w:pStyle w:val="Akapitzlist"/>
        <w:jc w:val="both"/>
      </w:pPr>
    </w:p>
    <w:p w:rsidR="00693630" w:rsidRDefault="004F674C" w:rsidP="005B67DC">
      <w:pPr>
        <w:pStyle w:val="Akapitzlist"/>
        <w:numPr>
          <w:ilvl w:val="0"/>
          <w:numId w:val="26"/>
        </w:numPr>
        <w:jc w:val="both"/>
      </w:pPr>
      <w:r>
        <w:t>Podmiot , który zawarł umowę o przyznanie</w:t>
      </w:r>
      <w:r w:rsidR="00263A36">
        <w:t xml:space="preserve"> środków KFS, nie może dokonać zakupu u</w:t>
      </w:r>
      <w:r>
        <w:t>sług</w:t>
      </w:r>
      <w:r w:rsidR="00263A36">
        <w:t xml:space="preserve"> objętych umową od podmiotów powiązanych z nim osobowo lub kapitałowo. Przez </w:t>
      </w:r>
      <w:r w:rsidR="00693630">
        <w:t>powiązania</w:t>
      </w:r>
      <w:r w:rsidR="00263A36">
        <w:t xml:space="preserve"> kapitałowe lub osobowe rozumie się wzajemne </w:t>
      </w:r>
      <w:r w:rsidR="00693630">
        <w:t>powiązania</w:t>
      </w:r>
      <w:r w:rsidR="00263A36">
        <w:t xml:space="preserve"> mie</w:t>
      </w:r>
      <w:r w:rsidR="00693630">
        <w:t>dzy tym podmiotem a realizatorem działań finansowanych z udziałem środków KFS, polegające na:</w:t>
      </w:r>
    </w:p>
    <w:p w:rsidR="00A1780B" w:rsidRDefault="00567DE8" w:rsidP="005B67DC">
      <w:pPr>
        <w:pStyle w:val="Akapitzlist"/>
        <w:numPr>
          <w:ilvl w:val="0"/>
          <w:numId w:val="36"/>
        </w:numPr>
        <w:jc w:val="both"/>
      </w:pPr>
      <w:r>
        <w:t>u</w:t>
      </w:r>
      <w:r w:rsidR="00693630">
        <w:t>czestniczeniu w spółce jako wspólnik spółki cywilnej lub spółki osobowej,</w:t>
      </w:r>
    </w:p>
    <w:p w:rsidR="00693630" w:rsidRDefault="00567DE8" w:rsidP="005B67DC">
      <w:pPr>
        <w:pStyle w:val="Akapitzlist"/>
        <w:numPr>
          <w:ilvl w:val="0"/>
          <w:numId w:val="36"/>
        </w:numPr>
        <w:jc w:val="both"/>
      </w:pPr>
      <w:r>
        <w:t>p</w:t>
      </w:r>
      <w:r w:rsidR="00693630">
        <w:t>osiadaniu udziałów lub co najmniej 5 % akcji,</w:t>
      </w:r>
    </w:p>
    <w:p w:rsidR="00693630" w:rsidRDefault="00567DE8" w:rsidP="005B67DC">
      <w:pPr>
        <w:pStyle w:val="Akapitzlist"/>
        <w:numPr>
          <w:ilvl w:val="0"/>
          <w:numId w:val="36"/>
        </w:numPr>
        <w:jc w:val="both"/>
      </w:pPr>
      <w:r>
        <w:t>p</w:t>
      </w:r>
      <w:r w:rsidR="00693630">
        <w:t>ełnieniu funkcji członka nadzorczego lub zarządzającego, prokurenta, pełnomocnika,</w:t>
      </w:r>
    </w:p>
    <w:p w:rsidR="00693630" w:rsidRDefault="00567DE8" w:rsidP="005B67DC">
      <w:pPr>
        <w:pStyle w:val="Akapitzlist"/>
        <w:numPr>
          <w:ilvl w:val="0"/>
          <w:numId w:val="36"/>
        </w:numPr>
        <w:jc w:val="both"/>
      </w:pPr>
      <w:r>
        <w:t>p</w:t>
      </w:r>
      <w:r w:rsidR="00693630">
        <w:t>ozostawaniu w takim stosunku prawnym lub faktycznym, który może budzić uzasadnienie wątpliwości co do bezstronności w wyborze realizatora.</w:t>
      </w:r>
    </w:p>
    <w:p w:rsidR="00191769" w:rsidRDefault="00191769" w:rsidP="00191769">
      <w:pPr>
        <w:pStyle w:val="Akapitzlist"/>
        <w:ind w:left="1440"/>
        <w:jc w:val="both"/>
      </w:pPr>
    </w:p>
    <w:p w:rsidR="00191769" w:rsidRDefault="00191769" w:rsidP="00191769">
      <w:pPr>
        <w:pStyle w:val="Akapitzlist"/>
        <w:ind w:left="1440"/>
        <w:jc w:val="both"/>
      </w:pPr>
    </w:p>
    <w:p w:rsidR="006805C9" w:rsidRDefault="003335DC" w:rsidP="006805C9">
      <w:pPr>
        <w:pStyle w:val="Akapitzlist"/>
        <w:numPr>
          <w:ilvl w:val="0"/>
          <w:numId w:val="26"/>
        </w:numPr>
        <w:jc w:val="both"/>
      </w:pPr>
      <w:r>
        <w:lastRenderedPageBreak/>
        <w:t xml:space="preserve">Podmiot, który zawarł umowę o finasowanie kształcenia ustawicznego ze środków KFS, </w:t>
      </w:r>
      <w:r w:rsidR="00B847A9">
        <w:t>zwraca na wyodrębniony rachunek bankowy PUP środki KFS w przypadku</w:t>
      </w:r>
      <w:r w:rsidR="002241CD">
        <w:t xml:space="preserve"> gdy</w:t>
      </w:r>
      <w:r w:rsidR="00B847A9">
        <w:t>:</w:t>
      </w:r>
    </w:p>
    <w:p w:rsidR="00B847A9" w:rsidRDefault="000C0390" w:rsidP="005B67DC">
      <w:pPr>
        <w:pStyle w:val="Akapitzlist"/>
        <w:numPr>
          <w:ilvl w:val="0"/>
          <w:numId w:val="30"/>
        </w:numPr>
        <w:jc w:val="both"/>
      </w:pPr>
      <w:r>
        <w:t>o</w:t>
      </w:r>
      <w:r w:rsidR="00B847A9">
        <w:t>soba, na której kształcenie ustawiczne przyznano finasowanie bez uzasadnionej przyczyny:</w:t>
      </w:r>
    </w:p>
    <w:p w:rsidR="00B847A9" w:rsidRDefault="000C0390" w:rsidP="005B67DC">
      <w:pPr>
        <w:pStyle w:val="Akapitzlist"/>
        <w:numPr>
          <w:ilvl w:val="0"/>
          <w:numId w:val="31"/>
        </w:numPr>
        <w:jc w:val="both"/>
      </w:pPr>
      <w:r>
        <w:t>n</w:t>
      </w:r>
      <w:r w:rsidR="00B847A9">
        <w:t>ie podejmie lub nie ukończy tego kształcenia,</w:t>
      </w:r>
    </w:p>
    <w:p w:rsidR="00B847A9" w:rsidRDefault="000C0390" w:rsidP="005B67DC">
      <w:pPr>
        <w:pStyle w:val="Akapitzlist"/>
        <w:numPr>
          <w:ilvl w:val="0"/>
          <w:numId w:val="31"/>
        </w:numPr>
        <w:jc w:val="both"/>
      </w:pPr>
      <w:r>
        <w:t>n</w:t>
      </w:r>
      <w:r w:rsidR="00B847A9">
        <w:t>ie przystąpi do procesu potwierdzenia nabytej wiedzy i umiejętności lub uzyskania dokumentu potwierdzającego nabycie wiedzy i umiejętności,</w:t>
      </w:r>
    </w:p>
    <w:p w:rsidR="00B847A9" w:rsidRDefault="000C0390" w:rsidP="005B67DC">
      <w:pPr>
        <w:pStyle w:val="Akapitzlist"/>
        <w:numPr>
          <w:ilvl w:val="0"/>
          <w:numId w:val="31"/>
        </w:numPr>
        <w:jc w:val="both"/>
      </w:pPr>
      <w:r>
        <w:t>n</w:t>
      </w:r>
      <w:r w:rsidR="00B847A9">
        <w:t>ie przystąpi do badań lekarskich i psychologicznych wymaganych do podjęcia przez osoby pracujące kształcenia lub zadań zawodowych po ukończonym kształceniu,</w:t>
      </w:r>
    </w:p>
    <w:p w:rsidR="00B847A9" w:rsidRDefault="000C0390" w:rsidP="005B67DC">
      <w:pPr>
        <w:pStyle w:val="Akapitzlist"/>
        <w:numPr>
          <w:ilvl w:val="0"/>
          <w:numId w:val="30"/>
        </w:numPr>
        <w:jc w:val="both"/>
      </w:pPr>
      <w:r>
        <w:t>ś</w:t>
      </w:r>
      <w:r w:rsidR="00B847A9">
        <w:t>rodki KFS zostały wydatkowane niezgodnie z umową,</w:t>
      </w:r>
    </w:p>
    <w:p w:rsidR="00B847A9" w:rsidRDefault="0052048F" w:rsidP="005B67DC">
      <w:pPr>
        <w:pStyle w:val="Akapitzlist"/>
        <w:numPr>
          <w:ilvl w:val="0"/>
          <w:numId w:val="30"/>
        </w:numPr>
        <w:jc w:val="both"/>
      </w:pPr>
      <w:r>
        <w:t>n</w:t>
      </w:r>
      <w:r w:rsidR="00B847A9">
        <w:t xml:space="preserve">iedotrzymane zostały zobowiązania </w:t>
      </w:r>
      <w:r w:rsidR="005F4ED8">
        <w:t>utrzymania zatrudnienia osoby, na którą otrzymano środki KFS przez okres co najmniej 3 miesiące od dnia ukończenia przez nią kształcenia.</w:t>
      </w:r>
    </w:p>
    <w:p w:rsidR="00E95A2F" w:rsidRDefault="00E95A2F" w:rsidP="005B67DC">
      <w:pPr>
        <w:pStyle w:val="Akapitzlist"/>
        <w:numPr>
          <w:ilvl w:val="0"/>
          <w:numId w:val="26"/>
        </w:numPr>
        <w:jc w:val="both"/>
      </w:pPr>
      <w:r>
        <w:t xml:space="preserve">W przypadku określonym w ust. 3 podmiot w terminie 30 dni od dnia doręczenia wezwania starosty, zwraca środki KFS  w wysokości odpowiadającej kwocie środków wydatkowanych wraz </w:t>
      </w:r>
    </w:p>
    <w:p w:rsidR="00E95A2F" w:rsidRDefault="00E95A2F" w:rsidP="005B67DC">
      <w:pPr>
        <w:pStyle w:val="Akapitzlist"/>
        <w:jc w:val="both"/>
      </w:pPr>
      <w:r>
        <w:t>z odsetkami ustawowymi naliczonymi od tych kwot od dnia ich wypłaty.</w:t>
      </w:r>
    </w:p>
    <w:p w:rsidR="00E95A2F" w:rsidRDefault="00E95A2F" w:rsidP="005B67DC">
      <w:pPr>
        <w:pStyle w:val="Akapitzlist"/>
        <w:numPr>
          <w:ilvl w:val="0"/>
          <w:numId w:val="26"/>
        </w:numPr>
        <w:jc w:val="both"/>
      </w:pPr>
      <w:r>
        <w:t>Starosta może przeprowadzać kontrolę w zakresie przestrzegania postanowień umowy wydatkowania środków KFS zgodnie z przeznaczeniem, właściwego dokumentowania wykorzystania środków, wywiązania się z zobowiązań, o których mowa w ust. 1 pkt 6, oraz kontrolę finansowanych działań w trakcie i miejscu ich przeprowadzeniu.</w:t>
      </w:r>
    </w:p>
    <w:p w:rsidR="00B847A9" w:rsidRPr="00DD455C" w:rsidRDefault="00DD455C" w:rsidP="005B67DC">
      <w:pPr>
        <w:ind w:left="4248"/>
        <w:jc w:val="both"/>
        <w:rPr>
          <w:b/>
        </w:rPr>
      </w:pPr>
      <w:r w:rsidRPr="00DD455C">
        <w:rPr>
          <w:rFonts w:cstheme="minorHAnsi"/>
          <w:b/>
        </w:rPr>
        <w:t>§</w:t>
      </w:r>
      <w:r w:rsidRPr="00DD455C">
        <w:rPr>
          <w:b/>
        </w:rPr>
        <w:t xml:space="preserve"> 4</w:t>
      </w:r>
    </w:p>
    <w:p w:rsidR="00DD455C" w:rsidRDefault="00DD455C" w:rsidP="005B67DC">
      <w:pPr>
        <w:jc w:val="both"/>
        <w:rPr>
          <w:b/>
        </w:rPr>
      </w:pPr>
      <w:r>
        <w:tab/>
      </w:r>
      <w:r>
        <w:tab/>
      </w:r>
      <w:r>
        <w:tab/>
      </w:r>
      <w:r w:rsidR="00073F17">
        <w:tab/>
      </w:r>
      <w:r w:rsidRPr="00DD455C">
        <w:rPr>
          <w:b/>
        </w:rPr>
        <w:t>WYDATKOWANIE I ROZLICZENIE ŚRODKÓW KFS</w:t>
      </w:r>
    </w:p>
    <w:p w:rsidR="00DD455C" w:rsidRPr="003F2C4E" w:rsidRDefault="003F2C4E" w:rsidP="005B67DC">
      <w:pPr>
        <w:pStyle w:val="Akapitzlist"/>
        <w:numPr>
          <w:ilvl w:val="0"/>
          <w:numId w:val="32"/>
        </w:numPr>
        <w:jc w:val="both"/>
        <w:rPr>
          <w:b/>
        </w:rPr>
      </w:pPr>
      <w:r w:rsidRPr="003F2C4E">
        <w:rPr>
          <w:b/>
        </w:rPr>
        <w:t>Podmiot</w:t>
      </w:r>
      <w:r w:rsidR="00DD455C" w:rsidRPr="003F2C4E">
        <w:rPr>
          <w:b/>
        </w:rPr>
        <w:t xml:space="preserve"> zobowiązany jest w </w:t>
      </w:r>
      <w:r w:rsidRPr="003F2C4E">
        <w:rPr>
          <w:b/>
        </w:rPr>
        <w:t xml:space="preserve">terminie </w:t>
      </w:r>
      <w:r w:rsidR="00DD455C" w:rsidRPr="003F2C4E">
        <w:rPr>
          <w:b/>
        </w:rPr>
        <w:t xml:space="preserve">14 dni </w:t>
      </w:r>
      <w:r w:rsidRPr="003F2C4E">
        <w:rPr>
          <w:b/>
        </w:rPr>
        <w:t xml:space="preserve">po zakończeniu poszczególnych działań </w:t>
      </w:r>
      <w:r w:rsidR="00DD455C" w:rsidRPr="003F2C4E">
        <w:rPr>
          <w:b/>
        </w:rPr>
        <w:t>przedstawić dokumenty i rozliczenie z otrzymanych środków KFS</w:t>
      </w:r>
      <w:r w:rsidR="00841431" w:rsidRPr="003F2C4E">
        <w:rPr>
          <w:b/>
        </w:rPr>
        <w:t xml:space="preserve"> tj:</w:t>
      </w:r>
    </w:p>
    <w:p w:rsidR="007B119F" w:rsidRDefault="007B119F" w:rsidP="005B67DC">
      <w:pPr>
        <w:pStyle w:val="Akapitzlist"/>
        <w:numPr>
          <w:ilvl w:val="0"/>
          <w:numId w:val="33"/>
        </w:numPr>
        <w:jc w:val="both"/>
      </w:pPr>
      <w:r>
        <w:t>listę osób, wraz z numerami PESEL, które rozpoczęły szkolenie, studia podyplomowe lub przystąpiły do procesu potwierdzenia nabytej wiedzy i umiejętności lub uzyskania dokumentu potwierdzającego nabycie wiedzy i umiejętności,</w:t>
      </w:r>
    </w:p>
    <w:p w:rsidR="007B119F" w:rsidRDefault="007B119F" w:rsidP="005B67DC">
      <w:pPr>
        <w:pStyle w:val="Akapitzlist"/>
        <w:numPr>
          <w:ilvl w:val="0"/>
          <w:numId w:val="33"/>
        </w:numPr>
        <w:jc w:val="both"/>
      </w:pPr>
      <w:r>
        <w:t xml:space="preserve">listę osób, wraz z numerami PESEL oraz </w:t>
      </w:r>
      <w:r w:rsidR="00904486">
        <w:t>poziom wykształcenia, które ukończyły szkolenie, studia podyplomowe lub proces potwierdzenia nabycia wiedzy i umiejętności lub uzyskania dokumentu potwierdzającego nabycie wiedzy i umiejętności,</w:t>
      </w:r>
    </w:p>
    <w:p w:rsidR="00904486" w:rsidRDefault="00904486" w:rsidP="005B67DC">
      <w:pPr>
        <w:pStyle w:val="Akapitzlist"/>
        <w:numPr>
          <w:ilvl w:val="0"/>
          <w:numId w:val="33"/>
        </w:numPr>
        <w:jc w:val="both"/>
      </w:pPr>
      <w:r>
        <w:t>dokumenty potwierdzające ukończenie kształcenia ustawicznego wystawione przez realizatora usługi kształcenia ustawicznego oraz wskazanie tematyki tego kształcenia,</w:t>
      </w:r>
    </w:p>
    <w:p w:rsidR="00C01DED" w:rsidRDefault="00C01DED" w:rsidP="005B67DC">
      <w:pPr>
        <w:pStyle w:val="Akapitzlist"/>
        <w:numPr>
          <w:ilvl w:val="0"/>
          <w:numId w:val="33"/>
        </w:numPr>
        <w:jc w:val="both"/>
      </w:pPr>
      <w:r>
        <w:t xml:space="preserve">dokumenty księgowe potwierdzające ukończenie kształcenia ustawicznego, wraz </w:t>
      </w:r>
    </w:p>
    <w:p w:rsidR="00C01DED" w:rsidRDefault="00C01DED" w:rsidP="005B67DC">
      <w:pPr>
        <w:pStyle w:val="Akapitzlist"/>
        <w:ind w:left="1440"/>
        <w:jc w:val="both"/>
      </w:pPr>
      <w:r>
        <w:t>z potwierdzeniem zapłaty przez wnioskodawcę,</w:t>
      </w:r>
    </w:p>
    <w:p w:rsidR="00841431" w:rsidRDefault="00170C4B" w:rsidP="005B67DC">
      <w:pPr>
        <w:pStyle w:val="Akapitzlist"/>
        <w:numPr>
          <w:ilvl w:val="0"/>
          <w:numId w:val="33"/>
        </w:numPr>
        <w:jc w:val="both"/>
      </w:pPr>
      <w:r>
        <w:t>w</w:t>
      </w:r>
      <w:r w:rsidR="00841431">
        <w:t xml:space="preserve"> przypadku kursu – umowy/zlecenia zawartej między Pracodawcą, a realizatorem kształcenia ustawicznego,</w:t>
      </w:r>
    </w:p>
    <w:p w:rsidR="00D25745" w:rsidRDefault="00170C4B" w:rsidP="005B67DC">
      <w:pPr>
        <w:pStyle w:val="Akapitzlist"/>
        <w:numPr>
          <w:ilvl w:val="0"/>
          <w:numId w:val="33"/>
        </w:numPr>
        <w:jc w:val="both"/>
      </w:pPr>
      <w:r>
        <w:t>o</w:t>
      </w:r>
      <w:r w:rsidR="00841431">
        <w:t xml:space="preserve">świadczenia o </w:t>
      </w:r>
      <w:r w:rsidR="0079184C">
        <w:t>nieuzyskanych</w:t>
      </w:r>
      <w:r w:rsidR="00841431">
        <w:t xml:space="preserve"> dodatkowych przychodów w postaci odsetek</w:t>
      </w:r>
      <w:r w:rsidR="0040103D">
        <w:t>.</w:t>
      </w:r>
    </w:p>
    <w:p w:rsidR="00DE4798" w:rsidRDefault="00DE4798" w:rsidP="00DE4798">
      <w:pPr>
        <w:pStyle w:val="Akapitzlist"/>
        <w:ind w:left="1440"/>
        <w:jc w:val="both"/>
      </w:pPr>
    </w:p>
    <w:p w:rsidR="00D25745" w:rsidRDefault="004F5F29" w:rsidP="005B67DC">
      <w:pPr>
        <w:pStyle w:val="Akapitzlist"/>
        <w:numPr>
          <w:ilvl w:val="0"/>
          <w:numId w:val="32"/>
        </w:numPr>
        <w:jc w:val="both"/>
      </w:pPr>
      <w:r>
        <w:t>Przyznane Pracodawcy środki KFS  zostaną uznane za prawidłowo wydatkowane jeżeli:</w:t>
      </w:r>
      <w:r w:rsidR="00D25745">
        <w:t xml:space="preserve"> </w:t>
      </w:r>
    </w:p>
    <w:p w:rsidR="00DE4798" w:rsidRDefault="00B53C34" w:rsidP="00DE4798">
      <w:pPr>
        <w:pStyle w:val="Akapitzlist"/>
        <w:numPr>
          <w:ilvl w:val="0"/>
          <w:numId w:val="34"/>
        </w:numPr>
        <w:jc w:val="both"/>
      </w:pPr>
      <w:r>
        <w:t>b</w:t>
      </w:r>
      <w:r w:rsidR="00D25745">
        <w:t>ędą zgodne z zawartą umową,</w:t>
      </w:r>
    </w:p>
    <w:p w:rsidR="00591E84" w:rsidRDefault="00591E84" w:rsidP="005B67DC">
      <w:pPr>
        <w:pStyle w:val="Akapitzlist"/>
        <w:numPr>
          <w:ilvl w:val="0"/>
          <w:numId w:val="34"/>
        </w:numPr>
        <w:jc w:val="both"/>
      </w:pPr>
      <w:r>
        <w:t>kserokopie faktur potwierdzone dokonaniem płatności zawierać będą informacje o nazwie usługi, dacie sprzedaży i formie płatności ( do faktury należy dołączyć wyciąg z rachunku bankowego, na który</w:t>
      </w:r>
      <w:r w:rsidR="00574C5E">
        <w:t xml:space="preserve"> przekazane zostały środki KFS) oraz opisane </w:t>
      </w:r>
      <w:r w:rsidR="00791F31">
        <w:t xml:space="preserve">jakie </w:t>
      </w:r>
      <w:r w:rsidR="00574C5E">
        <w:t>kwot</w:t>
      </w:r>
      <w:r w:rsidR="00791F31">
        <w:t>y zostały</w:t>
      </w:r>
      <w:r w:rsidR="00574C5E">
        <w:t xml:space="preserve"> </w:t>
      </w:r>
      <w:r w:rsidR="00791F31">
        <w:t>przyznane na</w:t>
      </w:r>
      <w:r w:rsidR="00574C5E">
        <w:t xml:space="preserve"> </w:t>
      </w:r>
      <w:r w:rsidR="00791F31">
        <w:t>dofinasowanie</w:t>
      </w:r>
      <w:r w:rsidR="00574C5E">
        <w:t xml:space="preserve"> </w:t>
      </w:r>
      <w:r w:rsidR="00FF5993">
        <w:t xml:space="preserve">z KFS </w:t>
      </w:r>
      <w:r w:rsidR="00791F31">
        <w:t xml:space="preserve">a jakie podmiot poniósł jako </w:t>
      </w:r>
      <w:r w:rsidR="00574C5E">
        <w:t>wkład własn</w:t>
      </w:r>
      <w:r w:rsidR="00791F31">
        <w:t>y</w:t>
      </w:r>
      <w:r w:rsidR="00574C5E">
        <w:t>.</w:t>
      </w:r>
    </w:p>
    <w:p w:rsidR="00006442" w:rsidRPr="00346DDC" w:rsidRDefault="00006442" w:rsidP="005B67DC">
      <w:pPr>
        <w:ind w:left="4248"/>
        <w:jc w:val="both"/>
        <w:rPr>
          <w:b/>
        </w:rPr>
      </w:pPr>
      <w:r w:rsidRPr="00346DDC">
        <w:rPr>
          <w:rFonts w:cstheme="minorHAnsi"/>
          <w:b/>
        </w:rPr>
        <w:lastRenderedPageBreak/>
        <w:t>§</w:t>
      </w:r>
      <w:r w:rsidRPr="00346DDC">
        <w:rPr>
          <w:b/>
        </w:rPr>
        <w:t>5</w:t>
      </w:r>
    </w:p>
    <w:p w:rsidR="00006442" w:rsidRPr="00346DDC" w:rsidRDefault="00006442" w:rsidP="005B67DC">
      <w:pPr>
        <w:ind w:left="2832" w:firstLine="708"/>
        <w:jc w:val="both"/>
        <w:rPr>
          <w:b/>
        </w:rPr>
      </w:pPr>
      <w:r w:rsidRPr="00346DDC">
        <w:rPr>
          <w:b/>
        </w:rPr>
        <w:t>POMOC PUBLICZNA</w:t>
      </w:r>
    </w:p>
    <w:p w:rsidR="00641A0C" w:rsidRDefault="00006442" w:rsidP="005B67DC">
      <w:pPr>
        <w:pStyle w:val="Akapitzlist"/>
        <w:numPr>
          <w:ilvl w:val="0"/>
          <w:numId w:val="39"/>
        </w:numPr>
        <w:jc w:val="both"/>
      </w:pPr>
      <w:r>
        <w:t xml:space="preserve">Pomoc </w:t>
      </w:r>
      <w:r w:rsidR="00BD1799">
        <w:t xml:space="preserve">udzielana </w:t>
      </w:r>
      <w:r>
        <w:t>podmiot</w:t>
      </w:r>
      <w:r w:rsidR="00C86F0D">
        <w:t>owi</w:t>
      </w:r>
      <w:r>
        <w:t xml:space="preserve"> w ramach Krajowego Funduszu Szkol</w:t>
      </w:r>
      <w:r w:rsidR="00641A0C">
        <w:t xml:space="preserve">eniowego jest </w:t>
      </w:r>
      <w:r w:rsidR="00BD1799">
        <w:t>zgodna</w:t>
      </w:r>
    </w:p>
    <w:p w:rsidR="00006442" w:rsidRDefault="00006442" w:rsidP="005B67DC">
      <w:pPr>
        <w:pStyle w:val="Akapitzlist"/>
        <w:jc w:val="both"/>
      </w:pPr>
      <w:r>
        <w:t xml:space="preserve">z warunkami dopuszczalności pomocy </w:t>
      </w:r>
      <w:r w:rsidRPr="0017312E">
        <w:rPr>
          <w:i/>
        </w:rPr>
        <w:t>de m</w:t>
      </w:r>
      <w:r w:rsidR="00C86F0D" w:rsidRPr="0017312E">
        <w:rPr>
          <w:i/>
        </w:rPr>
        <w:t>i</w:t>
      </w:r>
      <w:r w:rsidRPr="0017312E">
        <w:rPr>
          <w:i/>
        </w:rPr>
        <w:t>nimis.</w:t>
      </w:r>
    </w:p>
    <w:p w:rsidR="00A160C9" w:rsidRDefault="007C7E5D" w:rsidP="005B67DC">
      <w:pPr>
        <w:pStyle w:val="Akapitzlist"/>
        <w:numPr>
          <w:ilvl w:val="0"/>
          <w:numId w:val="39"/>
        </w:numPr>
        <w:jc w:val="both"/>
      </w:pPr>
      <w:r>
        <w:t>Środki z KFS przyznane podmiotowi prowadzącemu działalność gospodarczą w rozumieniu art.</w:t>
      </w:r>
      <w:r w:rsidR="00A160C9">
        <w:t xml:space="preserve"> </w:t>
      </w:r>
      <w:r>
        <w:t xml:space="preserve">2 </w:t>
      </w:r>
    </w:p>
    <w:p w:rsidR="00A160C9" w:rsidRPr="0017312E" w:rsidRDefault="007C7E5D" w:rsidP="005B67DC">
      <w:pPr>
        <w:pStyle w:val="Akapitzlist"/>
        <w:jc w:val="both"/>
        <w:rPr>
          <w:i/>
        </w:rPr>
      </w:pPr>
      <w:r>
        <w:t xml:space="preserve">pkt 17 ustawy z dnia 30 kwietnia 2004r. o postępowaniu w sprawach dotyczących pomocy publicznej stanowią pomoc udzielaną zgodnie z warunkami dopuszczalności pomocy </w:t>
      </w:r>
      <w:r w:rsidRPr="0017312E">
        <w:rPr>
          <w:i/>
        </w:rPr>
        <w:t>de m</w:t>
      </w:r>
      <w:r w:rsidR="00F8032F" w:rsidRPr="0017312E">
        <w:rPr>
          <w:i/>
        </w:rPr>
        <w:t>i</w:t>
      </w:r>
      <w:r w:rsidRPr="0017312E">
        <w:rPr>
          <w:i/>
        </w:rPr>
        <w:t>nimis</w:t>
      </w:r>
      <w:r>
        <w:t xml:space="preserve"> określonymi w rozporządzeniu Komisji (UE) 2023/2831 z dnia 13 grudnia 2023r. w sprawie stosowania art. 107</w:t>
      </w:r>
      <w:r w:rsidR="00A160C9">
        <w:t xml:space="preserve"> </w:t>
      </w:r>
      <w:r>
        <w:t xml:space="preserve">i 108 Traktatu o funkcjonowaniu Unii Europejskiej do pomocy </w:t>
      </w:r>
      <w:r w:rsidRPr="0017312E">
        <w:rPr>
          <w:i/>
        </w:rPr>
        <w:t xml:space="preserve">de minimis </w:t>
      </w:r>
    </w:p>
    <w:p w:rsidR="00006442" w:rsidRDefault="007C7E5D" w:rsidP="005B67DC">
      <w:pPr>
        <w:pStyle w:val="Akapitzlist"/>
        <w:jc w:val="both"/>
      </w:pPr>
      <w:r>
        <w:t>(Dz. Ur</w:t>
      </w:r>
      <w:r w:rsidR="002C03AB">
        <w:t xml:space="preserve">z. UE L 2023/2831 </w:t>
      </w:r>
      <w:r w:rsidR="00A160C9">
        <w:t>z</w:t>
      </w:r>
      <w:r w:rsidR="002C03AB">
        <w:t xml:space="preserve"> 15.12.2023</w:t>
      </w:r>
      <w:r>
        <w:t>).</w:t>
      </w:r>
    </w:p>
    <w:p w:rsidR="002C03AB" w:rsidRDefault="002C03AB" w:rsidP="005B67DC">
      <w:pPr>
        <w:pStyle w:val="Akapitzlist"/>
        <w:numPr>
          <w:ilvl w:val="0"/>
          <w:numId w:val="39"/>
        </w:numPr>
        <w:jc w:val="both"/>
      </w:pPr>
      <w:r>
        <w:t xml:space="preserve">Całkowita kwota pomocy </w:t>
      </w:r>
      <w:r w:rsidRPr="0017312E">
        <w:rPr>
          <w:i/>
        </w:rPr>
        <w:t>de minimis</w:t>
      </w:r>
      <w:r>
        <w:t xml:space="preserve"> przyznanej przez jedno państwo członkowskie jednemu podmiotowi nie może przekroczyć 300 000 EUR w okresie trzech lat.</w:t>
      </w:r>
    </w:p>
    <w:p w:rsidR="002C03AB" w:rsidRDefault="002C03AB" w:rsidP="005B67DC">
      <w:pPr>
        <w:pStyle w:val="Akapitzlist"/>
        <w:numPr>
          <w:ilvl w:val="0"/>
          <w:numId w:val="39"/>
        </w:numPr>
        <w:jc w:val="both"/>
      </w:pPr>
      <w:r>
        <w:t xml:space="preserve">Całkowita wartość pomocy </w:t>
      </w:r>
      <w:r w:rsidRPr="0017312E">
        <w:rPr>
          <w:i/>
        </w:rPr>
        <w:t>de minimis</w:t>
      </w:r>
      <w:r>
        <w:t xml:space="preserve"> przyznanej przez państwo członkowskie jednemu podmiotowi prowadzącemu działalność zarobkową w sektorze rolnym nie może przekroczyć 50 000 EUR w okresie trzech lat.</w:t>
      </w:r>
    </w:p>
    <w:p w:rsidR="002C03AB" w:rsidRDefault="002C03AB" w:rsidP="005B67DC">
      <w:pPr>
        <w:pStyle w:val="Akapitzlist"/>
        <w:numPr>
          <w:ilvl w:val="0"/>
          <w:numId w:val="39"/>
        </w:numPr>
        <w:jc w:val="both"/>
      </w:pPr>
      <w:r>
        <w:t xml:space="preserve">Całkowita wartość pomocy </w:t>
      </w:r>
      <w:r w:rsidRPr="0017312E">
        <w:rPr>
          <w:i/>
        </w:rPr>
        <w:t>de minimis</w:t>
      </w:r>
      <w:r>
        <w:t xml:space="preserve"> przyznanej przez państwo członkowskie jednemu podmiotowi prowadzącemu działalność zarobkową w sektorze rybołówstwa i akwakultury nie może przekroczyć 30 000 EUR w okresie trzech lat.</w:t>
      </w:r>
    </w:p>
    <w:p w:rsidR="002C03AB" w:rsidRDefault="002C03AB" w:rsidP="005B67DC">
      <w:pPr>
        <w:pStyle w:val="Akapitzlist"/>
        <w:numPr>
          <w:ilvl w:val="0"/>
          <w:numId w:val="39"/>
        </w:numPr>
        <w:jc w:val="both"/>
      </w:pPr>
      <w:r>
        <w:t>Podmiot zobowiązany jest do przechowywania dokumentów związanych z udzieloną pomocą publiczną przez okres 10 lat od dnia zawarcia umowy z urzędem pracy.</w:t>
      </w:r>
    </w:p>
    <w:p w:rsidR="00346DDC" w:rsidRPr="00346DDC" w:rsidRDefault="00346DDC" w:rsidP="005B67DC">
      <w:pPr>
        <w:ind w:left="3540" w:firstLine="708"/>
        <w:jc w:val="both"/>
        <w:rPr>
          <w:b/>
        </w:rPr>
      </w:pPr>
      <w:r w:rsidRPr="00346DDC">
        <w:rPr>
          <w:rFonts w:cstheme="minorHAnsi"/>
          <w:b/>
        </w:rPr>
        <w:t>§</w:t>
      </w:r>
      <w:r w:rsidRPr="00346DDC">
        <w:rPr>
          <w:b/>
        </w:rPr>
        <w:t>6</w:t>
      </w:r>
    </w:p>
    <w:p w:rsidR="00346DDC" w:rsidRPr="00346DDC" w:rsidRDefault="00346DDC" w:rsidP="001A329F">
      <w:pPr>
        <w:ind w:left="2832" w:firstLine="708"/>
        <w:jc w:val="both"/>
        <w:rPr>
          <w:b/>
        </w:rPr>
      </w:pPr>
      <w:r w:rsidRPr="00346DDC">
        <w:rPr>
          <w:b/>
        </w:rPr>
        <w:t>POSTANOWIENIA KOŃCOWE</w:t>
      </w:r>
    </w:p>
    <w:p w:rsidR="00346DDC" w:rsidRDefault="00346DDC" w:rsidP="005B67DC">
      <w:pPr>
        <w:pStyle w:val="Akapitzlist"/>
        <w:numPr>
          <w:ilvl w:val="0"/>
          <w:numId w:val="40"/>
        </w:numPr>
        <w:jc w:val="both"/>
      </w:pPr>
      <w:r>
        <w:t>Zmian niniejszych zasad ubiegania się przez podmiot o środku Krajowego Funduszu Szkoleniowego dokonuje Dyrektor Urzędu.</w:t>
      </w:r>
    </w:p>
    <w:p w:rsidR="00346DDC" w:rsidRDefault="00346DDC" w:rsidP="005B67DC">
      <w:pPr>
        <w:pStyle w:val="Akapitzlist"/>
        <w:numPr>
          <w:ilvl w:val="0"/>
          <w:numId w:val="40"/>
        </w:numPr>
        <w:jc w:val="both"/>
      </w:pPr>
      <w:r>
        <w:t>Niniejsze zasady wchodzą w życie z dniem podpisania i obowiązują do odwołania.</w:t>
      </w:r>
    </w:p>
    <w:p w:rsidR="00BF500C" w:rsidRDefault="00BF500C" w:rsidP="00BF500C">
      <w:pPr>
        <w:pStyle w:val="Akapitzlist"/>
        <w:jc w:val="both"/>
      </w:pPr>
    </w:p>
    <w:p w:rsidR="00BF500C" w:rsidRDefault="00BF500C" w:rsidP="00BF500C">
      <w:pPr>
        <w:pStyle w:val="Akapitzlist"/>
        <w:jc w:val="both"/>
      </w:pPr>
    </w:p>
    <w:p w:rsidR="00BF500C" w:rsidRDefault="00BF500C" w:rsidP="00BF500C">
      <w:pPr>
        <w:pStyle w:val="Akapitzlist"/>
        <w:jc w:val="both"/>
      </w:pPr>
      <w:r>
        <w:t>Działdowo, dnia 06.03.2026r.</w:t>
      </w:r>
    </w:p>
    <w:sectPr w:rsidR="00BF500C" w:rsidSect="00961FC1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2C" w:rsidRDefault="00B7732C" w:rsidP="00F1584B">
      <w:pPr>
        <w:spacing w:after="0" w:line="240" w:lineRule="auto"/>
      </w:pPr>
      <w:r>
        <w:separator/>
      </w:r>
    </w:p>
  </w:endnote>
  <w:endnote w:type="continuationSeparator" w:id="0">
    <w:p w:rsidR="00B7732C" w:rsidRDefault="00B7732C" w:rsidP="00F1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2C" w:rsidRDefault="00B7732C" w:rsidP="00F1584B">
      <w:pPr>
        <w:spacing w:after="0" w:line="240" w:lineRule="auto"/>
      </w:pPr>
      <w:r>
        <w:separator/>
      </w:r>
    </w:p>
  </w:footnote>
  <w:footnote w:type="continuationSeparator" w:id="0">
    <w:p w:rsidR="00B7732C" w:rsidRDefault="00B7732C" w:rsidP="00F1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8"/>
    <w:multiLevelType w:val="hybridMultilevel"/>
    <w:tmpl w:val="FADC59AA"/>
    <w:lvl w:ilvl="0" w:tplc="FFFFFFFF">
      <w:start w:val="2"/>
      <w:numFmt w:val="decimal"/>
      <w:lvlText w:val="%1."/>
      <w:lvlJc w:val="left"/>
    </w:lvl>
    <w:lvl w:ilvl="1" w:tplc="63DA1DCC">
      <w:start w:val="1"/>
      <w:numFmt w:val="decimal"/>
      <w:lvlText w:val="%2)"/>
      <w:lvlJc w:val="left"/>
      <w:rPr>
        <w:strike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C1064"/>
    <w:multiLevelType w:val="hybridMultilevel"/>
    <w:tmpl w:val="E1F2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0B3"/>
    <w:multiLevelType w:val="hybridMultilevel"/>
    <w:tmpl w:val="58F8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395E"/>
    <w:multiLevelType w:val="hybridMultilevel"/>
    <w:tmpl w:val="35AA02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700D23"/>
    <w:multiLevelType w:val="hybridMultilevel"/>
    <w:tmpl w:val="424A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9BD"/>
    <w:multiLevelType w:val="hybridMultilevel"/>
    <w:tmpl w:val="9AA2CD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73042"/>
    <w:multiLevelType w:val="hybridMultilevel"/>
    <w:tmpl w:val="3738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2F0D"/>
    <w:multiLevelType w:val="hybridMultilevel"/>
    <w:tmpl w:val="65DAFD6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277E7C"/>
    <w:multiLevelType w:val="hybridMultilevel"/>
    <w:tmpl w:val="5F84B3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43813"/>
    <w:multiLevelType w:val="hybridMultilevel"/>
    <w:tmpl w:val="FA9CB9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B30EF"/>
    <w:multiLevelType w:val="hybridMultilevel"/>
    <w:tmpl w:val="D8A272F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33F3466"/>
    <w:multiLevelType w:val="hybridMultilevel"/>
    <w:tmpl w:val="D73CA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72A0F"/>
    <w:multiLevelType w:val="hybridMultilevel"/>
    <w:tmpl w:val="6A3CF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35819"/>
    <w:multiLevelType w:val="hybridMultilevel"/>
    <w:tmpl w:val="F904B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0180E"/>
    <w:multiLevelType w:val="hybridMultilevel"/>
    <w:tmpl w:val="018CB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62D"/>
    <w:multiLevelType w:val="hybridMultilevel"/>
    <w:tmpl w:val="DA06DB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40D22"/>
    <w:multiLevelType w:val="hybridMultilevel"/>
    <w:tmpl w:val="F3AE18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E3830B5"/>
    <w:multiLevelType w:val="hybridMultilevel"/>
    <w:tmpl w:val="7E5647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FA396E"/>
    <w:multiLevelType w:val="hybridMultilevel"/>
    <w:tmpl w:val="00668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FB74C2"/>
    <w:multiLevelType w:val="hybridMultilevel"/>
    <w:tmpl w:val="EAB827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5F7074"/>
    <w:multiLevelType w:val="hybridMultilevel"/>
    <w:tmpl w:val="E60E2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D54D9"/>
    <w:multiLevelType w:val="hybridMultilevel"/>
    <w:tmpl w:val="7AE4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641"/>
    <w:multiLevelType w:val="hybridMultilevel"/>
    <w:tmpl w:val="528C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B122F"/>
    <w:multiLevelType w:val="hybridMultilevel"/>
    <w:tmpl w:val="747A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B27EF"/>
    <w:multiLevelType w:val="hybridMultilevel"/>
    <w:tmpl w:val="4174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4FF3"/>
    <w:multiLevelType w:val="hybridMultilevel"/>
    <w:tmpl w:val="C9E00F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8D4245"/>
    <w:multiLevelType w:val="hybridMultilevel"/>
    <w:tmpl w:val="4B36E1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BA69B9"/>
    <w:multiLevelType w:val="hybridMultilevel"/>
    <w:tmpl w:val="7DCED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1E724FA"/>
    <w:multiLevelType w:val="hybridMultilevel"/>
    <w:tmpl w:val="8362D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81DE3"/>
    <w:multiLevelType w:val="hybridMultilevel"/>
    <w:tmpl w:val="841E18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903AE9"/>
    <w:multiLevelType w:val="hybridMultilevel"/>
    <w:tmpl w:val="8B9EC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36C0"/>
    <w:multiLevelType w:val="hybridMultilevel"/>
    <w:tmpl w:val="55725C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5F10DB"/>
    <w:multiLevelType w:val="hybridMultilevel"/>
    <w:tmpl w:val="98E2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4058A"/>
    <w:multiLevelType w:val="hybridMultilevel"/>
    <w:tmpl w:val="612E8C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B4693F"/>
    <w:multiLevelType w:val="hybridMultilevel"/>
    <w:tmpl w:val="B93EE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B216B9"/>
    <w:multiLevelType w:val="hybridMultilevel"/>
    <w:tmpl w:val="D4B84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E7AD4"/>
    <w:multiLevelType w:val="hybridMultilevel"/>
    <w:tmpl w:val="E3E08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AB535B"/>
    <w:multiLevelType w:val="hybridMultilevel"/>
    <w:tmpl w:val="0980F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BB3E56"/>
    <w:multiLevelType w:val="hybridMultilevel"/>
    <w:tmpl w:val="5030D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05410"/>
    <w:multiLevelType w:val="hybridMultilevel"/>
    <w:tmpl w:val="54FA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6"/>
  </w:num>
  <w:num w:numId="4">
    <w:abstractNumId w:val="30"/>
  </w:num>
  <w:num w:numId="5">
    <w:abstractNumId w:val="39"/>
  </w:num>
  <w:num w:numId="6">
    <w:abstractNumId w:val="2"/>
  </w:num>
  <w:num w:numId="7">
    <w:abstractNumId w:val="35"/>
  </w:num>
  <w:num w:numId="8">
    <w:abstractNumId w:val="28"/>
  </w:num>
  <w:num w:numId="9">
    <w:abstractNumId w:val="23"/>
  </w:num>
  <w:num w:numId="10">
    <w:abstractNumId w:val="1"/>
  </w:num>
  <w:num w:numId="11">
    <w:abstractNumId w:val="5"/>
  </w:num>
  <w:num w:numId="12">
    <w:abstractNumId w:val="15"/>
  </w:num>
  <w:num w:numId="13">
    <w:abstractNumId w:val="25"/>
  </w:num>
  <w:num w:numId="14">
    <w:abstractNumId w:val="18"/>
  </w:num>
  <w:num w:numId="15">
    <w:abstractNumId w:val="34"/>
  </w:num>
  <w:num w:numId="16">
    <w:abstractNumId w:val="20"/>
  </w:num>
  <w:num w:numId="17">
    <w:abstractNumId w:val="9"/>
  </w:num>
  <w:num w:numId="18">
    <w:abstractNumId w:val="27"/>
  </w:num>
  <w:num w:numId="19">
    <w:abstractNumId w:val="16"/>
  </w:num>
  <w:num w:numId="20">
    <w:abstractNumId w:val="4"/>
  </w:num>
  <w:num w:numId="21">
    <w:abstractNumId w:val="11"/>
  </w:num>
  <w:num w:numId="22">
    <w:abstractNumId w:val="29"/>
  </w:num>
  <w:num w:numId="23">
    <w:abstractNumId w:val="8"/>
  </w:num>
  <w:num w:numId="24">
    <w:abstractNumId w:val="36"/>
  </w:num>
  <w:num w:numId="25">
    <w:abstractNumId w:val="13"/>
  </w:num>
  <w:num w:numId="26">
    <w:abstractNumId w:val="24"/>
  </w:num>
  <w:num w:numId="27">
    <w:abstractNumId w:val="3"/>
  </w:num>
  <w:num w:numId="28">
    <w:abstractNumId w:val="7"/>
  </w:num>
  <w:num w:numId="29">
    <w:abstractNumId w:val="10"/>
  </w:num>
  <w:num w:numId="30">
    <w:abstractNumId w:val="19"/>
  </w:num>
  <w:num w:numId="31">
    <w:abstractNumId w:val="26"/>
  </w:num>
  <w:num w:numId="32">
    <w:abstractNumId w:val="38"/>
  </w:num>
  <w:num w:numId="33">
    <w:abstractNumId w:val="33"/>
  </w:num>
  <w:num w:numId="34">
    <w:abstractNumId w:val="31"/>
  </w:num>
  <w:num w:numId="35">
    <w:abstractNumId w:val="17"/>
  </w:num>
  <w:num w:numId="36">
    <w:abstractNumId w:val="37"/>
  </w:num>
  <w:num w:numId="37">
    <w:abstractNumId w:val="0"/>
  </w:num>
  <w:num w:numId="38">
    <w:abstractNumId w:val="12"/>
  </w:num>
  <w:num w:numId="39">
    <w:abstractNumId w:val="1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5C"/>
    <w:rsid w:val="0000391C"/>
    <w:rsid w:val="00006442"/>
    <w:rsid w:val="00007DEE"/>
    <w:rsid w:val="00014482"/>
    <w:rsid w:val="00036DC3"/>
    <w:rsid w:val="00040CA0"/>
    <w:rsid w:val="00044401"/>
    <w:rsid w:val="00045AFF"/>
    <w:rsid w:val="00050BF4"/>
    <w:rsid w:val="00055E4E"/>
    <w:rsid w:val="00063E32"/>
    <w:rsid w:val="00073F17"/>
    <w:rsid w:val="000757C5"/>
    <w:rsid w:val="00081CED"/>
    <w:rsid w:val="000977DE"/>
    <w:rsid w:val="000A1CC1"/>
    <w:rsid w:val="000B7713"/>
    <w:rsid w:val="000C0390"/>
    <w:rsid w:val="000C1208"/>
    <w:rsid w:val="000C628D"/>
    <w:rsid w:val="000C683B"/>
    <w:rsid w:val="000F3563"/>
    <w:rsid w:val="00100AFB"/>
    <w:rsid w:val="00105DEE"/>
    <w:rsid w:val="001210B9"/>
    <w:rsid w:val="001255D9"/>
    <w:rsid w:val="00136063"/>
    <w:rsid w:val="00160A77"/>
    <w:rsid w:val="00170C4B"/>
    <w:rsid w:val="0017312E"/>
    <w:rsid w:val="00191769"/>
    <w:rsid w:val="001A329F"/>
    <w:rsid w:val="001B2CA2"/>
    <w:rsid w:val="001D2FEB"/>
    <w:rsid w:val="001D59C7"/>
    <w:rsid w:val="001E3D25"/>
    <w:rsid w:val="001E50E9"/>
    <w:rsid w:val="00211914"/>
    <w:rsid w:val="0022345C"/>
    <w:rsid w:val="002241CD"/>
    <w:rsid w:val="002244E0"/>
    <w:rsid w:val="00252E7A"/>
    <w:rsid w:val="00253975"/>
    <w:rsid w:val="0025576E"/>
    <w:rsid w:val="00263A36"/>
    <w:rsid w:val="00275772"/>
    <w:rsid w:val="00275B50"/>
    <w:rsid w:val="002763AA"/>
    <w:rsid w:val="00283609"/>
    <w:rsid w:val="002836F2"/>
    <w:rsid w:val="002840B6"/>
    <w:rsid w:val="002902F6"/>
    <w:rsid w:val="00291FCF"/>
    <w:rsid w:val="002A496F"/>
    <w:rsid w:val="002B2871"/>
    <w:rsid w:val="002B37BC"/>
    <w:rsid w:val="002B529D"/>
    <w:rsid w:val="002C03AB"/>
    <w:rsid w:val="002C4F2F"/>
    <w:rsid w:val="002C5A14"/>
    <w:rsid w:val="002E3F65"/>
    <w:rsid w:val="002F7161"/>
    <w:rsid w:val="00302FF5"/>
    <w:rsid w:val="003049CB"/>
    <w:rsid w:val="0030602D"/>
    <w:rsid w:val="0032530B"/>
    <w:rsid w:val="003335DC"/>
    <w:rsid w:val="00346DDC"/>
    <w:rsid w:val="003519BB"/>
    <w:rsid w:val="00366315"/>
    <w:rsid w:val="003674D9"/>
    <w:rsid w:val="00377BDF"/>
    <w:rsid w:val="003A54DE"/>
    <w:rsid w:val="003A725F"/>
    <w:rsid w:val="003C2294"/>
    <w:rsid w:val="003D34DE"/>
    <w:rsid w:val="003D5EAE"/>
    <w:rsid w:val="003D7221"/>
    <w:rsid w:val="003E4048"/>
    <w:rsid w:val="003F2C4E"/>
    <w:rsid w:val="0040103D"/>
    <w:rsid w:val="004133B8"/>
    <w:rsid w:val="00433989"/>
    <w:rsid w:val="00454B6A"/>
    <w:rsid w:val="00462F96"/>
    <w:rsid w:val="00463835"/>
    <w:rsid w:val="00464DE1"/>
    <w:rsid w:val="00465C7E"/>
    <w:rsid w:val="00481E9A"/>
    <w:rsid w:val="00486F6B"/>
    <w:rsid w:val="00487EC2"/>
    <w:rsid w:val="004941CF"/>
    <w:rsid w:val="004A7C40"/>
    <w:rsid w:val="004D4F76"/>
    <w:rsid w:val="004E7E5C"/>
    <w:rsid w:val="004F5F29"/>
    <w:rsid w:val="004F674C"/>
    <w:rsid w:val="005169A8"/>
    <w:rsid w:val="0052048F"/>
    <w:rsid w:val="005425E5"/>
    <w:rsid w:val="00553D4F"/>
    <w:rsid w:val="005649CA"/>
    <w:rsid w:val="00565BDA"/>
    <w:rsid w:val="00567DE8"/>
    <w:rsid w:val="0057306B"/>
    <w:rsid w:val="00574C5E"/>
    <w:rsid w:val="0057701D"/>
    <w:rsid w:val="00591287"/>
    <w:rsid w:val="00591E84"/>
    <w:rsid w:val="005A4889"/>
    <w:rsid w:val="005B00F1"/>
    <w:rsid w:val="005B66DF"/>
    <w:rsid w:val="005B67DC"/>
    <w:rsid w:val="005C00BD"/>
    <w:rsid w:val="005C0A4A"/>
    <w:rsid w:val="005C3C55"/>
    <w:rsid w:val="005C7015"/>
    <w:rsid w:val="005D2C51"/>
    <w:rsid w:val="005E29A0"/>
    <w:rsid w:val="005F244C"/>
    <w:rsid w:val="005F4ED8"/>
    <w:rsid w:val="006007E6"/>
    <w:rsid w:val="00604288"/>
    <w:rsid w:val="00607B98"/>
    <w:rsid w:val="00614144"/>
    <w:rsid w:val="00622F91"/>
    <w:rsid w:val="00637B18"/>
    <w:rsid w:val="00641A0C"/>
    <w:rsid w:val="00662C1B"/>
    <w:rsid w:val="006805C9"/>
    <w:rsid w:val="00683D21"/>
    <w:rsid w:val="00693630"/>
    <w:rsid w:val="006D4573"/>
    <w:rsid w:val="006D540F"/>
    <w:rsid w:val="006E3C5D"/>
    <w:rsid w:val="006E5D67"/>
    <w:rsid w:val="006F02D2"/>
    <w:rsid w:val="006F3DC5"/>
    <w:rsid w:val="007005BA"/>
    <w:rsid w:val="00726113"/>
    <w:rsid w:val="00727D2B"/>
    <w:rsid w:val="00730FE8"/>
    <w:rsid w:val="00743AB0"/>
    <w:rsid w:val="007560FF"/>
    <w:rsid w:val="00766023"/>
    <w:rsid w:val="007703DC"/>
    <w:rsid w:val="00771AF8"/>
    <w:rsid w:val="0079184C"/>
    <w:rsid w:val="00791F31"/>
    <w:rsid w:val="0079240E"/>
    <w:rsid w:val="007A1C67"/>
    <w:rsid w:val="007A4942"/>
    <w:rsid w:val="007B119F"/>
    <w:rsid w:val="007C54F6"/>
    <w:rsid w:val="007C7E5D"/>
    <w:rsid w:val="007D2D2C"/>
    <w:rsid w:val="007F09E0"/>
    <w:rsid w:val="0082404C"/>
    <w:rsid w:val="0082492B"/>
    <w:rsid w:val="0082794E"/>
    <w:rsid w:val="00841431"/>
    <w:rsid w:val="00842A3F"/>
    <w:rsid w:val="00846807"/>
    <w:rsid w:val="008507BD"/>
    <w:rsid w:val="00856D93"/>
    <w:rsid w:val="00880E49"/>
    <w:rsid w:val="00883FBB"/>
    <w:rsid w:val="00890AB0"/>
    <w:rsid w:val="008A70D3"/>
    <w:rsid w:val="008B15EE"/>
    <w:rsid w:val="008B19B4"/>
    <w:rsid w:val="008B6F46"/>
    <w:rsid w:val="008E0E40"/>
    <w:rsid w:val="0090117A"/>
    <w:rsid w:val="00904486"/>
    <w:rsid w:val="009339F2"/>
    <w:rsid w:val="00950425"/>
    <w:rsid w:val="0095147C"/>
    <w:rsid w:val="00952CB6"/>
    <w:rsid w:val="00961FC1"/>
    <w:rsid w:val="00962F16"/>
    <w:rsid w:val="00964459"/>
    <w:rsid w:val="00971477"/>
    <w:rsid w:val="0098196C"/>
    <w:rsid w:val="00986704"/>
    <w:rsid w:val="009D1984"/>
    <w:rsid w:val="009D4761"/>
    <w:rsid w:val="009F215C"/>
    <w:rsid w:val="009F3788"/>
    <w:rsid w:val="00A00CDF"/>
    <w:rsid w:val="00A02ECD"/>
    <w:rsid w:val="00A04B24"/>
    <w:rsid w:val="00A0671C"/>
    <w:rsid w:val="00A160C9"/>
    <w:rsid w:val="00A1780B"/>
    <w:rsid w:val="00A704DF"/>
    <w:rsid w:val="00A74185"/>
    <w:rsid w:val="00A8300A"/>
    <w:rsid w:val="00A86E53"/>
    <w:rsid w:val="00A87091"/>
    <w:rsid w:val="00AA25A4"/>
    <w:rsid w:val="00AA2E31"/>
    <w:rsid w:val="00AB6E15"/>
    <w:rsid w:val="00AC3246"/>
    <w:rsid w:val="00AE22EA"/>
    <w:rsid w:val="00AE3105"/>
    <w:rsid w:val="00AE7E86"/>
    <w:rsid w:val="00B00217"/>
    <w:rsid w:val="00B05679"/>
    <w:rsid w:val="00B13B9D"/>
    <w:rsid w:val="00B15C64"/>
    <w:rsid w:val="00B26D8D"/>
    <w:rsid w:val="00B34133"/>
    <w:rsid w:val="00B510ED"/>
    <w:rsid w:val="00B53C34"/>
    <w:rsid w:val="00B57DC9"/>
    <w:rsid w:val="00B73E91"/>
    <w:rsid w:val="00B7732C"/>
    <w:rsid w:val="00B80C48"/>
    <w:rsid w:val="00B847A9"/>
    <w:rsid w:val="00B86950"/>
    <w:rsid w:val="00B91678"/>
    <w:rsid w:val="00BA277A"/>
    <w:rsid w:val="00BB186D"/>
    <w:rsid w:val="00BB49E7"/>
    <w:rsid w:val="00BD1799"/>
    <w:rsid w:val="00BD3924"/>
    <w:rsid w:val="00BD6589"/>
    <w:rsid w:val="00BE297A"/>
    <w:rsid w:val="00BF24F9"/>
    <w:rsid w:val="00BF500C"/>
    <w:rsid w:val="00C01DED"/>
    <w:rsid w:val="00C02E29"/>
    <w:rsid w:val="00C06BFE"/>
    <w:rsid w:val="00C12C7A"/>
    <w:rsid w:val="00C13F74"/>
    <w:rsid w:val="00C13F98"/>
    <w:rsid w:val="00C2015D"/>
    <w:rsid w:val="00C2627C"/>
    <w:rsid w:val="00C35937"/>
    <w:rsid w:val="00C57B84"/>
    <w:rsid w:val="00C86F0D"/>
    <w:rsid w:val="00C93127"/>
    <w:rsid w:val="00C948D2"/>
    <w:rsid w:val="00C960F2"/>
    <w:rsid w:val="00C9655B"/>
    <w:rsid w:val="00CA2123"/>
    <w:rsid w:val="00CB0F9D"/>
    <w:rsid w:val="00CC227D"/>
    <w:rsid w:val="00CD4200"/>
    <w:rsid w:val="00CE14DA"/>
    <w:rsid w:val="00CE2C18"/>
    <w:rsid w:val="00D0089D"/>
    <w:rsid w:val="00D063DA"/>
    <w:rsid w:val="00D06848"/>
    <w:rsid w:val="00D07FB2"/>
    <w:rsid w:val="00D21491"/>
    <w:rsid w:val="00D251C8"/>
    <w:rsid w:val="00D25745"/>
    <w:rsid w:val="00D41F5B"/>
    <w:rsid w:val="00D60AC7"/>
    <w:rsid w:val="00D66C78"/>
    <w:rsid w:val="00D752DD"/>
    <w:rsid w:val="00D83443"/>
    <w:rsid w:val="00D94E82"/>
    <w:rsid w:val="00DA3D79"/>
    <w:rsid w:val="00DB015E"/>
    <w:rsid w:val="00DD455C"/>
    <w:rsid w:val="00DD5676"/>
    <w:rsid w:val="00DE4798"/>
    <w:rsid w:val="00E06DB0"/>
    <w:rsid w:val="00E16939"/>
    <w:rsid w:val="00E36C90"/>
    <w:rsid w:val="00E567B6"/>
    <w:rsid w:val="00E57D12"/>
    <w:rsid w:val="00E8024D"/>
    <w:rsid w:val="00E837BC"/>
    <w:rsid w:val="00E95A2F"/>
    <w:rsid w:val="00EA40F6"/>
    <w:rsid w:val="00EA4373"/>
    <w:rsid w:val="00EB47C7"/>
    <w:rsid w:val="00ED10AD"/>
    <w:rsid w:val="00EF3072"/>
    <w:rsid w:val="00EF440E"/>
    <w:rsid w:val="00F05396"/>
    <w:rsid w:val="00F120A1"/>
    <w:rsid w:val="00F1584B"/>
    <w:rsid w:val="00F24675"/>
    <w:rsid w:val="00F256D2"/>
    <w:rsid w:val="00F340B6"/>
    <w:rsid w:val="00F51B47"/>
    <w:rsid w:val="00F76C32"/>
    <w:rsid w:val="00F8032F"/>
    <w:rsid w:val="00F857C5"/>
    <w:rsid w:val="00F86306"/>
    <w:rsid w:val="00FA26B0"/>
    <w:rsid w:val="00FA7B9A"/>
    <w:rsid w:val="00FB2FE6"/>
    <w:rsid w:val="00FC58E4"/>
    <w:rsid w:val="00FC6BE2"/>
    <w:rsid w:val="00FD762E"/>
    <w:rsid w:val="00FE5A5B"/>
    <w:rsid w:val="00FF5208"/>
    <w:rsid w:val="00FF5993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12258-209E-4843-98E0-79F4347B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2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58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58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584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6445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45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3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F217-07E7-47E0-B560-FB8958D1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10</Pages>
  <Words>3857</Words>
  <Characters>23142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leliwa</dc:creator>
  <cp:lastModifiedBy>Leliwa</cp:lastModifiedBy>
  <cp:revision>253</cp:revision>
  <cp:lastPrinted>2026-02-24T10:38:00Z</cp:lastPrinted>
  <dcterms:created xsi:type="dcterms:W3CDTF">2026-01-27T11:05:00Z</dcterms:created>
  <dcterms:modified xsi:type="dcterms:W3CDTF">2026-03-04T11:16:00Z</dcterms:modified>
</cp:coreProperties>
</file>