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69A8" w14:textId="77777777" w:rsidR="00576989" w:rsidRPr="00576989" w:rsidRDefault="00576989" w:rsidP="00576989">
      <w:pPr>
        <w:widowControl w:val="0"/>
        <w:spacing w:after="0" w:line="240" w:lineRule="auto"/>
        <w:ind w:left="4248" w:right="780" w:firstLine="708"/>
        <w:rPr>
          <w:rFonts w:ascii="Times New Roman" w:eastAsia="Times New Roman" w:hAnsi="Times New Roman" w:cs="Times New Roman"/>
          <w:sz w:val="18"/>
          <w:szCs w:val="18"/>
        </w:rPr>
      </w:pPr>
      <w:r w:rsidRPr="00576989">
        <w:rPr>
          <w:rFonts w:ascii="Times New Roman" w:eastAsia="Times New Roman" w:hAnsi="Times New Roman" w:cs="Times New Roman"/>
          <w:sz w:val="18"/>
          <w:szCs w:val="18"/>
        </w:rPr>
        <w:t xml:space="preserve">Załącznik nr 3 do ogłoszenia </w:t>
      </w:r>
    </w:p>
    <w:p w14:paraId="392A39A8" w14:textId="77777777" w:rsidR="00576989" w:rsidRPr="00576989" w:rsidRDefault="00576989" w:rsidP="00576989">
      <w:pPr>
        <w:widowControl w:val="0"/>
        <w:spacing w:after="0" w:line="240" w:lineRule="auto"/>
        <w:ind w:left="4956" w:right="780"/>
        <w:rPr>
          <w:rFonts w:ascii="Times New Roman" w:eastAsia="Times New Roman" w:hAnsi="Times New Roman" w:cs="Times New Roman"/>
          <w:sz w:val="18"/>
          <w:szCs w:val="18"/>
        </w:rPr>
      </w:pPr>
      <w:r w:rsidRPr="00576989">
        <w:rPr>
          <w:rFonts w:ascii="Times New Roman" w:eastAsia="Times New Roman" w:hAnsi="Times New Roman" w:cs="Times New Roman"/>
          <w:sz w:val="18"/>
          <w:szCs w:val="18"/>
        </w:rPr>
        <w:t>Zarządu Powiatu Działdowskiego</w:t>
      </w:r>
    </w:p>
    <w:p w14:paraId="23F2C3E4" w14:textId="77777777" w:rsidR="00576989" w:rsidRPr="00576989" w:rsidRDefault="00576989" w:rsidP="00576989">
      <w:pPr>
        <w:widowControl w:val="0"/>
        <w:spacing w:after="0" w:line="240" w:lineRule="auto"/>
        <w:ind w:left="4248" w:right="780" w:firstLine="708"/>
        <w:rPr>
          <w:rFonts w:ascii="Times New Roman" w:eastAsia="Times New Roman" w:hAnsi="Times New Roman" w:cs="Times New Roman"/>
          <w:sz w:val="18"/>
          <w:szCs w:val="18"/>
        </w:rPr>
      </w:pPr>
      <w:r w:rsidRPr="00576989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576989"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 </w:t>
      </w:r>
      <w:r w:rsidRPr="00576989">
        <w:rPr>
          <w:rFonts w:ascii="Times New Roman" w:eastAsia="Times New Roman" w:hAnsi="Times New Roman" w:cs="Times New Roman"/>
          <w:sz w:val="18"/>
          <w:szCs w:val="18"/>
        </w:rPr>
        <w:t>przeprowadzeniu konsultacji</w:t>
      </w:r>
    </w:p>
    <w:p w14:paraId="3351BDD9" w14:textId="77777777" w:rsidR="00576989" w:rsidRPr="00576989" w:rsidRDefault="00576989" w:rsidP="00576989">
      <w:pPr>
        <w:widowControl w:val="0"/>
        <w:spacing w:after="0" w:line="240" w:lineRule="auto"/>
        <w:ind w:left="4248" w:right="780" w:firstLine="708"/>
        <w:rPr>
          <w:rFonts w:ascii="Times New Roman" w:eastAsia="Times New Roman" w:hAnsi="Times New Roman" w:cs="Times New Roman"/>
          <w:sz w:val="18"/>
          <w:szCs w:val="18"/>
        </w:rPr>
      </w:pPr>
    </w:p>
    <w:p w14:paraId="61ECF443" w14:textId="77777777" w:rsidR="00576989" w:rsidRPr="00576989" w:rsidRDefault="00576989" w:rsidP="00576989">
      <w:pPr>
        <w:spacing w:after="0" w:line="240" w:lineRule="auto"/>
        <w:ind w:right="249" w:hanging="284"/>
        <w:jc w:val="center"/>
        <w:rPr>
          <w:rFonts w:ascii="Times New Roman" w:hAnsi="Times New Roman" w:cs="Times New Roman"/>
          <w:kern w:val="0"/>
          <w:sz w:val="8"/>
          <w:szCs w:val="8"/>
          <w14:ligatures w14:val="none"/>
        </w:rPr>
      </w:pPr>
    </w:p>
    <w:p w14:paraId="5A63A4A6" w14:textId="77777777" w:rsidR="00576989" w:rsidRPr="00576989" w:rsidRDefault="00576989" w:rsidP="00576989">
      <w:pPr>
        <w:spacing w:after="0" w:line="240" w:lineRule="auto"/>
        <w:ind w:right="249" w:hanging="284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57698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Klauzula informacyjna</w:t>
      </w:r>
    </w:p>
    <w:p w14:paraId="3BB06D3D" w14:textId="77777777" w:rsidR="00576989" w:rsidRPr="00576989" w:rsidRDefault="00576989" w:rsidP="00576989">
      <w:pPr>
        <w:spacing w:after="0" w:line="240" w:lineRule="auto"/>
        <w:ind w:left="-284" w:right="249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576989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w sprawie przeprowadzenia konsultacji projektów aktów prawa miejscowego</w:t>
      </w:r>
    </w:p>
    <w:p w14:paraId="7A5B9D71" w14:textId="77777777" w:rsidR="00576989" w:rsidRPr="00576989" w:rsidRDefault="00576989" w:rsidP="00576989">
      <w:pPr>
        <w:spacing w:after="0" w:line="240" w:lineRule="auto"/>
        <w:ind w:left="-284" w:right="249"/>
        <w:rPr>
          <w:rFonts w:ascii="Times New Roman" w:hAnsi="Times New Roman" w:cs="Times New Roman"/>
          <w:kern w:val="0"/>
          <w:sz w:val="8"/>
          <w:szCs w:val="8"/>
          <w14:ligatures w14:val="none"/>
        </w:rPr>
      </w:pPr>
      <w:r w:rsidRPr="00576989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27B3E18D" w14:textId="77777777" w:rsidR="00576989" w:rsidRPr="00576989" w:rsidRDefault="00576989" w:rsidP="00576989">
      <w:pPr>
        <w:spacing w:after="0" w:line="240" w:lineRule="auto"/>
        <w:ind w:left="-284" w:right="249" w:firstLine="284"/>
        <w:jc w:val="both"/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</w:pPr>
      <w:bookmarkStart w:id="0" w:name="_Hlk177989671"/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 xml:space="preserve">Zgodnie z art. 13 ust. 1 i 2 Rozporządzenia Parlamentu Europejskiego i Rady (UE) 2016/679 z dnia 27 kwietnia 2016 r. w sprawie ochrony osób fizycznych w związku z przetwarzaniem danych osobowych i w sprawie swobodnego przepływu takich danych oraz uchylenia dyrektywy 95/46/WE (ogólne rozporządzenie o ochronie danych) 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</w:t>
      </w:r>
      <w:proofErr w:type="spellStart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Dz.U.</w:t>
      </w:r>
      <w:proofErr w:type="gramStart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UE.L</w:t>
      </w:r>
      <w:proofErr w:type="spellEnd"/>
      <w:proofErr w:type="gramEnd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z 2016 r. Nr 119, str. 1, z </w:t>
      </w:r>
      <w:proofErr w:type="spellStart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późn</w:t>
      </w:r>
      <w:proofErr w:type="spellEnd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zm.)</w:t>
      </w:r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>, dalej jako: „RODO” informuję, że:</w:t>
      </w:r>
    </w:p>
    <w:p w14:paraId="3AE0AE79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</w:tabs>
        <w:spacing w:after="0" w:line="240" w:lineRule="auto"/>
        <w:ind w:left="0" w:right="249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bookmarkStart w:id="1" w:name="_Hlk516209571"/>
      <w:bookmarkEnd w:id="1"/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>Administratorem Pana/Pani danych osobowych jest Starosta Działdowski z siedzibą w Starostwie Powiatowym w Działdowie przy ul. Kościuszki 3, 13-200 Działdowo, telefon: 23 697 59 40, e-mail: sekretariat@e-starostwo.pl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58922009" w14:textId="77777777" w:rsidR="00576989" w:rsidRPr="00576989" w:rsidRDefault="00576989" w:rsidP="00576989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right="249" w:hanging="284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576989">
        <w:rPr>
          <w:rFonts w:ascii="Times New Roman" w:hAnsi="Times New Roman" w:cs="Times New Roman"/>
          <w:iCs/>
          <w:kern w:val="0"/>
          <w:sz w:val="20"/>
          <w:szCs w:val="20"/>
          <w14:ligatures w14:val="none"/>
        </w:rPr>
        <w:t xml:space="preserve">W sprawach związanych z ochroną danych osobowych, w tym sposobami i zakresem przetwarzania Pana/Pani danych osobowych oraz przysługujących uprawnień może Pan/Pani kontaktować się z wyznaczonym Inspektorem Ochrony Danych mailowo na adres: </w:t>
      </w:r>
      <w:hyperlink r:id="rId5" w:history="1">
        <w:r w:rsidRPr="00576989">
          <w:rPr>
            <w:rFonts w:ascii="Times New Roman" w:hAnsi="Times New Roman" w:cs="Times New Roman"/>
            <w:iCs/>
            <w:color w:val="0563C1" w:themeColor="hyperlink"/>
            <w:kern w:val="0"/>
            <w:sz w:val="20"/>
            <w:szCs w:val="20"/>
            <w:u w:val="single"/>
            <w14:ligatures w14:val="none"/>
          </w:rPr>
          <w:t>iod@e-starostwo.pl</w:t>
        </w:r>
      </w:hyperlink>
      <w:r w:rsidRPr="00576989">
        <w:rPr>
          <w:rFonts w:ascii="Times New Roman" w:hAnsi="Times New Roman" w:cs="Times New Roman"/>
          <w:iCs/>
          <w:kern w:val="0"/>
          <w:sz w:val="20"/>
          <w:szCs w:val="20"/>
          <w14:ligatures w14:val="none"/>
        </w:rPr>
        <w:t xml:space="preserve">, </w:t>
      </w:r>
      <w:r w:rsidRPr="00576989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telefonicznie pod numerem: 23 697 59 40 </w:t>
      </w:r>
      <w:r w:rsidRPr="00576989">
        <w:rPr>
          <w:rFonts w:ascii="Times New Roman" w:hAnsi="Times New Roman" w:cs="Times New Roman"/>
          <w:iCs/>
          <w:kern w:val="0"/>
          <w:sz w:val="20"/>
          <w:szCs w:val="20"/>
          <w14:ligatures w14:val="none"/>
        </w:rPr>
        <w:t>lub pocztą tradycyjną na adres: Starostwo Powiatowe w Działdowie, ul. Kościuszki 3, 13-200 Działdowo.</w:t>
      </w:r>
    </w:p>
    <w:p w14:paraId="78E3EF6E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  <w:tab w:val="num" w:pos="0"/>
        </w:tabs>
        <w:spacing w:after="0" w:line="240" w:lineRule="auto"/>
        <w:ind w:left="0" w:right="249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Pana/Pani dane osobowe będą przetwarzane w celu przeprowadzenia konsultacji projektu uchwały Rady Powiatu Działdowskiego w sprawie przyjęcia Programu Współpracy Powiatu Działdowskiego z organizacjami pozarządowymi</w:t>
      </w:r>
      <w:r w:rsidRPr="00576989"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:lang w:eastAsia="pl-PL"/>
          <w14:ligatures w14:val="none"/>
        </w:rPr>
        <w:t xml:space="preserve"> 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oraz podmiotami wymienionymi w art. 3 ust. 3 ustawy z dnia 24 kwietnia 2003 r. o działalności pożytku publicznego i o wolontariacie na 2027 rok.</w:t>
      </w:r>
    </w:p>
    <w:p w14:paraId="5B6539F5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  <w:tab w:val="num" w:pos="0"/>
        </w:tabs>
        <w:spacing w:after="0" w:line="240" w:lineRule="auto"/>
        <w:ind w:left="0" w:right="249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Podstawę prawną przetwarzania Pana/Pani danych osobowych stanowi art. 6 ust. 1 lit. c RODO w zw. z art. 5 ust. 1 i ust. 2 pkt 3 oraz art. 5a ust. 1 ustawy z dnia 24 kwietnia 2003 r. o działalności pożytku publicznego i o wolontariacie (Dz. U. z 2025 r. poz. 1338, z </w:t>
      </w:r>
      <w:proofErr w:type="spellStart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późn</w:t>
      </w:r>
      <w:proofErr w:type="spellEnd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. zm.) w zw. z art. 32 ust. 1 ustawy z dnia 5 czerwca 1998 r. o samorządzie powiatowym (Dz. U. z 2025 r. poz. 1684 z </w:t>
      </w:r>
      <w:proofErr w:type="spellStart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późn</w:t>
      </w:r>
      <w:proofErr w:type="spellEnd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zm.) w zw. z uchwałą Nr XLII/330/2022 Rady Powiatu Działdowskiego z dnia 30 maja 2022 r. w sprawie określenia szczegółowego sposobu konsultowania z radami działalności pożytku publicznego lub organizacjami pozarządowymi i podmiotami wymienionymi w art. 3 ust. 3 ustawy o działalności pożytku publicznego i o wolontariacie projektów aktów prawa miejscowego w dziedzinach dotyczących działalności statutowej tych organizacji (Dz. Urz. Woj. War.-</w:t>
      </w:r>
      <w:proofErr w:type="spellStart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Maz</w:t>
      </w:r>
      <w:proofErr w:type="spellEnd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z 2022 r. poz. 3361).</w:t>
      </w:r>
    </w:p>
    <w:p w14:paraId="556D5487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  <w:tab w:val="num" w:pos="0"/>
        </w:tabs>
        <w:spacing w:after="0" w:line="240" w:lineRule="auto"/>
        <w:ind w:left="0" w:right="249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Odbiorcami Pana/Pani danych osobowych mogą być </w:t>
      </w:r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 xml:space="preserve">dostawcy oprogramowania wyłącznie w celu zapewnienia ich sprawnego działania z zachowaniem zasad ochrony danych osobowych i poufności ich przetwarzania na podstawie zawartych z Administratorem umów powierzenia przetwarzania danych osobowych, 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organy władzy publicznej oraz podmioty wykonujące zadania publiczne lub działające na zlecenie organów władzy publicznej, w zakresie i w celach, które wynikają z przepisów powszechnie obowiązującego prawa.</w:t>
      </w:r>
    </w:p>
    <w:p w14:paraId="5E50A7CB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  <w:tab w:val="num" w:pos="0"/>
        </w:tabs>
        <w:spacing w:after="0" w:line="240" w:lineRule="auto"/>
        <w:ind w:left="0" w:right="249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Pana/Pani </w:t>
      </w:r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>dane osobowe będą przetwarzane przez okres niezbędny do realizacji celu określonego w pkt 3, zaś po tym czasie będą przechowywane w celach archiwalnych przez okres wynikający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z Rozporządzenia</w:t>
      </w:r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 xml:space="preserve"> Prezesa Rady Ministrów z dnia 18 stycznia 2011 r. w sprawie instrukcji kancelaryjnej, jednolitych rzeczowych wykazów akt oraz instrukcji w sprawie organizacji i zakresu działania archiwów zakładowych (Dz. U. z 2011 r. Nr 14, poz. 67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, z </w:t>
      </w:r>
      <w:proofErr w:type="spellStart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późn</w:t>
      </w:r>
      <w:proofErr w:type="spellEnd"/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 zm.</w:t>
      </w:r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>).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</w:t>
      </w:r>
    </w:p>
    <w:p w14:paraId="5741EE09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  <w:tab w:val="num" w:pos="0"/>
        </w:tabs>
        <w:spacing w:after="0" w:line="240" w:lineRule="auto"/>
        <w:ind w:left="0" w:right="249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>Przysługuje Panu/Pani prawo żądania od Administratora dostępu do treści swoich danych osobowych i uzyskania ich kopii,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576989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pl-PL"/>
          <w14:ligatures w14:val="none"/>
        </w:rPr>
        <w:t>sprostowania swoich danych osobowych oraz ograniczenia przetwarzania danych osobowych. Zakres możliwości realizacji Pana/Pani żądań będzie każdorazowo przedmiotem weryfikacji w oparciu o obowiązujące przepisy prawa oraz RODO.</w:t>
      </w:r>
    </w:p>
    <w:p w14:paraId="1755C090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  <w:tab w:val="num" w:pos="0"/>
        </w:tabs>
        <w:spacing w:after="0" w:line="240" w:lineRule="auto"/>
        <w:ind w:left="0" w:right="249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W przypadku, gdy uzna Pan/Pani, że przetwarzanie Pana/Pani danych osobowych narusza przepisy RODO przysługuje Panu/Pani prawo złożenia skargi do Prezesa Urzędu Ochrony Danych Osobowych </w:t>
      </w:r>
      <w:r w:rsidRPr="0057698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ul. Stanisława Moniuszki 1A, 00-014 Warszawa</w:t>
      </w:r>
      <w:r w:rsidRPr="0057698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)</w:t>
      </w:r>
      <w:r w:rsidRPr="0057698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4FC9205D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</w:tabs>
        <w:spacing w:after="0" w:line="240" w:lineRule="auto"/>
        <w:ind w:left="0" w:right="249" w:hanging="284"/>
        <w:contextualSpacing/>
        <w:jc w:val="both"/>
        <w:rPr>
          <w:rFonts w:ascii="Times New Roman" w:hAnsi="Times New Roman" w:cs="Times New Roman"/>
          <w:iCs/>
          <w:color w:val="FF0000"/>
          <w:kern w:val="0"/>
          <w:sz w:val="20"/>
          <w:szCs w:val="20"/>
          <w14:ligatures w14:val="none"/>
        </w:rPr>
      </w:pPr>
      <w:r w:rsidRPr="00576989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Podanie przez Pana/Panią danych osobowych w zakresie wskazanym w formularzu konsultacji jest obowiązkowe. </w:t>
      </w:r>
      <w:r w:rsidRPr="00576989">
        <w:rPr>
          <w:rFonts w:ascii="Times New Roman" w:hAnsi="Times New Roman" w:cs="Times New Roman"/>
          <w:iCs/>
          <w:kern w:val="0"/>
          <w:sz w:val="20"/>
          <w:szCs w:val="20"/>
          <w14:ligatures w14:val="none"/>
        </w:rPr>
        <w:t>Niepodanie określonych w formularzu konsultacji danych dotyczących podmiotu zgłaszającego opinie i uwagi może mieć wpływ na rozpatrzenie formularza konsultacji w toku procedury konsultowania projektu aktu prawa miejscowego. Podanie danych osobowych w zakresie adresu e-mail uprawnionego reprezentanta jest dobrowolne, a zaniechanie jego podania nie skutkuje żadnymi negatywnymi konsekwencjami.</w:t>
      </w:r>
      <w:r w:rsidRPr="00576989">
        <w:rPr>
          <w:rFonts w:ascii="Times New Roman" w:hAnsi="Times New Roman" w:cs="Times New Roman"/>
          <w:iCs/>
          <w:color w:val="FF0000"/>
          <w:kern w:val="0"/>
          <w:sz w:val="20"/>
          <w:szCs w:val="20"/>
          <w14:ligatures w14:val="none"/>
        </w:rPr>
        <w:t xml:space="preserve"> </w:t>
      </w:r>
    </w:p>
    <w:p w14:paraId="71EB77A2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</w:tabs>
        <w:spacing w:after="0" w:line="240" w:lineRule="auto"/>
        <w:ind w:left="0" w:right="249" w:hanging="284"/>
        <w:contextualSpacing/>
        <w:jc w:val="both"/>
        <w:rPr>
          <w:rFonts w:ascii="Times New Roman" w:hAnsi="Times New Roman" w:cs="Times New Roman"/>
          <w:iCs/>
          <w:color w:val="FF0000"/>
          <w:kern w:val="0"/>
          <w:sz w:val="20"/>
          <w:szCs w:val="20"/>
          <w14:ligatures w14:val="none"/>
        </w:rPr>
      </w:pPr>
      <w:r w:rsidRPr="00576989">
        <w:rPr>
          <w:rFonts w:ascii="Times New Roman" w:hAnsi="Times New Roman" w:cs="Times New Roman"/>
          <w:iCs/>
          <w:kern w:val="0"/>
          <w:sz w:val="20"/>
          <w:szCs w:val="20"/>
          <w14:ligatures w14:val="none"/>
        </w:rPr>
        <w:t>Pana/Pani dane osobowe nie będą przekazywane do państwa trzeciego ani organizacji międzynarodowej.</w:t>
      </w:r>
    </w:p>
    <w:p w14:paraId="7159789C" w14:textId="77777777" w:rsidR="00576989" w:rsidRPr="00576989" w:rsidRDefault="00576989" w:rsidP="00576989">
      <w:pPr>
        <w:numPr>
          <w:ilvl w:val="0"/>
          <w:numId w:val="1"/>
        </w:numPr>
        <w:tabs>
          <w:tab w:val="clear" w:pos="1288"/>
        </w:tabs>
        <w:spacing w:after="0" w:line="240" w:lineRule="auto"/>
        <w:ind w:left="0" w:right="249" w:hanging="284"/>
        <w:contextualSpacing/>
        <w:jc w:val="both"/>
        <w:rPr>
          <w:rFonts w:ascii="Times New Roman" w:hAnsi="Times New Roman" w:cs="Times New Roman"/>
          <w:iCs/>
          <w:color w:val="FF0000"/>
          <w:kern w:val="0"/>
          <w:sz w:val="20"/>
          <w:szCs w:val="20"/>
          <w14:ligatures w14:val="none"/>
        </w:rPr>
      </w:pPr>
      <w:r w:rsidRPr="00576989">
        <w:rPr>
          <w:rFonts w:ascii="Times New Roman" w:hAnsi="Times New Roman" w:cs="Times New Roman"/>
          <w:iCs/>
          <w:kern w:val="0"/>
          <w:sz w:val="20"/>
          <w:szCs w:val="20"/>
          <w14:ligatures w14:val="none"/>
        </w:rPr>
        <w:t>Pana/Pani dane osobowe nie będą podlegać zautomatyzowanemu podejmowaniu decyzji, w tym profilowaniu.</w:t>
      </w:r>
      <w:bookmarkEnd w:id="0"/>
    </w:p>
    <w:p w14:paraId="3365DEF1" w14:textId="77777777" w:rsidR="00EF0EBF" w:rsidRDefault="00EF0EBF"/>
    <w:sectPr w:rsidR="00EF0EBF" w:rsidSect="00576989">
      <w:pgSz w:w="11906" w:h="16838"/>
      <w:pgMar w:top="992" w:right="1418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CA3"/>
    <w:multiLevelType w:val="multilevel"/>
    <w:tmpl w:val="A1944814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728"/>
        </w:tabs>
        <w:ind w:left="2728" w:hanging="360"/>
      </w:pPr>
    </w:lvl>
    <w:lvl w:ilvl="3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entative="1">
      <w:start w:val="1"/>
      <w:numFmt w:val="decimal"/>
      <w:lvlText w:val="%5."/>
      <w:lvlJc w:val="left"/>
      <w:pPr>
        <w:tabs>
          <w:tab w:val="num" w:pos="4168"/>
        </w:tabs>
        <w:ind w:left="4168" w:hanging="360"/>
      </w:pPr>
    </w:lvl>
    <w:lvl w:ilvl="5" w:tentative="1">
      <w:start w:val="1"/>
      <w:numFmt w:val="decimal"/>
      <w:lvlText w:val="%6."/>
      <w:lvlJc w:val="left"/>
      <w:pPr>
        <w:tabs>
          <w:tab w:val="num" w:pos="4888"/>
        </w:tabs>
        <w:ind w:left="4888" w:hanging="360"/>
      </w:pPr>
    </w:lvl>
    <w:lvl w:ilvl="6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entative="1">
      <w:start w:val="1"/>
      <w:numFmt w:val="decimal"/>
      <w:lvlText w:val="%8."/>
      <w:lvlJc w:val="left"/>
      <w:pPr>
        <w:tabs>
          <w:tab w:val="num" w:pos="6328"/>
        </w:tabs>
        <w:ind w:left="6328" w:hanging="360"/>
      </w:pPr>
    </w:lvl>
    <w:lvl w:ilvl="8" w:tentative="1">
      <w:start w:val="1"/>
      <w:numFmt w:val="decimal"/>
      <w:lvlText w:val="%9."/>
      <w:lvlJc w:val="left"/>
      <w:pPr>
        <w:tabs>
          <w:tab w:val="num" w:pos="7048"/>
        </w:tabs>
        <w:ind w:left="7048" w:hanging="360"/>
      </w:pPr>
    </w:lvl>
  </w:abstractNum>
  <w:num w:numId="1" w16cid:durableId="1456289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89"/>
    <w:rsid w:val="00262B6E"/>
    <w:rsid w:val="004939EC"/>
    <w:rsid w:val="00576989"/>
    <w:rsid w:val="00652C3C"/>
    <w:rsid w:val="00C533A1"/>
    <w:rsid w:val="00EF0EBF"/>
    <w:rsid w:val="00F3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EDCF"/>
  <w15:chartTrackingRefBased/>
  <w15:docId w15:val="{648A1B3C-E6B9-4A8E-BCA5-F940C983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6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6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69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6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69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6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6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6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6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6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69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69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69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69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69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69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69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6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6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6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6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6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69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69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69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6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69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69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669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</dc:creator>
  <cp:keywords/>
  <dc:description/>
  <cp:lastModifiedBy>Starostwo Powiatowe</cp:lastModifiedBy>
  <cp:revision>1</cp:revision>
  <dcterms:created xsi:type="dcterms:W3CDTF">2026-09-30T09:26:00Z</dcterms:created>
  <dcterms:modified xsi:type="dcterms:W3CDTF">2026-09-30T09:27:00Z</dcterms:modified>
</cp:coreProperties>
</file>